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EB253D" w14:textId="391D9890" w:rsidR="004134A4" w:rsidRDefault="004134A4" w:rsidP="004D65A1">
      <w:pPr>
        <w:widowControl/>
        <w:pBdr>
          <w:bottom w:val="single" w:sz="6" w:space="5" w:color="4F402F"/>
        </w:pBdr>
        <w:wordWrap w:val="0"/>
        <w:spacing w:line="462" w:lineRule="atLeast"/>
        <w:jc w:val="left"/>
        <w:textAlignment w:val="baseline"/>
        <w:outlineLvl w:val="3"/>
        <w:rPr>
          <w:rFonts w:ascii="Noto Sans JP" w:eastAsia="Noto Sans JP" w:hAnsi="Noto Sans JP" w:cs="ＭＳ Ｐゴシック"/>
          <w:color w:val="0D47A1"/>
          <w:spacing w:val="3"/>
          <w:kern w:val="0"/>
          <w:sz w:val="33"/>
          <w:szCs w:val="33"/>
        </w:rPr>
      </w:pPr>
      <w:r>
        <w:rPr>
          <w:rFonts w:ascii="Noto Sans JP" w:eastAsia="Noto Sans JP" w:hAnsi="Noto Sans JP" w:cs="ＭＳ Ｐゴシック" w:hint="eastAsia"/>
          <w:color w:val="0D47A1"/>
          <w:spacing w:val="3"/>
          <w:kern w:val="0"/>
          <w:sz w:val="33"/>
          <w:szCs w:val="33"/>
        </w:rPr>
        <w:t>社会福祉法人大阪厚生福祉会</w:t>
      </w:r>
    </w:p>
    <w:p w14:paraId="5178301C" w14:textId="1705B519" w:rsidR="004134A4" w:rsidRDefault="00E964A9" w:rsidP="004134A4">
      <w:pPr>
        <w:widowControl/>
        <w:pBdr>
          <w:bottom w:val="single" w:sz="6" w:space="5" w:color="4F402F"/>
        </w:pBdr>
        <w:spacing w:line="462" w:lineRule="atLeast"/>
        <w:jc w:val="center"/>
        <w:textAlignment w:val="baseline"/>
        <w:outlineLvl w:val="3"/>
        <w:rPr>
          <w:rFonts w:ascii="Noto Sans JP" w:eastAsia="Noto Sans JP" w:hAnsi="Noto Sans JP" w:cs="ＭＳ Ｐゴシック"/>
          <w:color w:val="0D47A1"/>
          <w:spacing w:val="3"/>
          <w:kern w:val="0"/>
          <w:sz w:val="33"/>
          <w:szCs w:val="33"/>
        </w:rPr>
      </w:pPr>
      <w:r>
        <w:rPr>
          <w:rFonts w:ascii="Noto Sans JP" w:eastAsia="Noto Sans JP" w:hAnsi="Noto Sans JP" w:cs="ＭＳ Ｐゴシック" w:hint="eastAsia"/>
          <w:color w:val="0D47A1"/>
          <w:spacing w:val="3"/>
          <w:kern w:val="0"/>
          <w:sz w:val="33"/>
          <w:szCs w:val="33"/>
        </w:rPr>
        <w:t>カスタマー</w:t>
      </w:r>
      <w:r w:rsidR="004134A4">
        <w:rPr>
          <w:rFonts w:ascii="Noto Sans JP" w:eastAsia="Noto Sans JP" w:hAnsi="Noto Sans JP" w:cs="ＭＳ Ｐゴシック" w:hint="eastAsia"/>
          <w:color w:val="0D47A1"/>
          <w:spacing w:val="3"/>
          <w:kern w:val="0"/>
          <w:sz w:val="33"/>
          <w:szCs w:val="33"/>
        </w:rPr>
        <w:t>ハラスメント</w:t>
      </w:r>
      <w:r w:rsidR="00F665CF">
        <w:rPr>
          <w:rFonts w:ascii="Noto Sans JP" w:eastAsia="Noto Sans JP" w:hAnsi="Noto Sans JP" w:cs="ＭＳ Ｐゴシック" w:hint="eastAsia"/>
          <w:color w:val="0D47A1"/>
          <w:spacing w:val="3"/>
          <w:kern w:val="0"/>
          <w:sz w:val="33"/>
          <w:szCs w:val="33"/>
        </w:rPr>
        <w:t>対策</w:t>
      </w:r>
      <w:r w:rsidR="00EB526F">
        <w:rPr>
          <w:rFonts w:ascii="Noto Sans JP" w:eastAsia="Noto Sans JP" w:hAnsi="Noto Sans JP" w:cs="ＭＳ Ｐゴシック" w:hint="eastAsia"/>
          <w:color w:val="0D47A1"/>
          <w:spacing w:val="3"/>
          <w:kern w:val="0"/>
          <w:sz w:val="33"/>
          <w:szCs w:val="33"/>
        </w:rPr>
        <w:t>の</w:t>
      </w:r>
      <w:r w:rsidR="00F665CF">
        <w:rPr>
          <w:rFonts w:ascii="Noto Sans JP" w:eastAsia="Noto Sans JP" w:hAnsi="Noto Sans JP" w:cs="ＭＳ Ｐゴシック" w:hint="eastAsia"/>
          <w:color w:val="0D47A1"/>
          <w:spacing w:val="3"/>
          <w:kern w:val="0"/>
          <w:sz w:val="33"/>
          <w:szCs w:val="33"/>
        </w:rPr>
        <w:t>基本</w:t>
      </w:r>
      <w:r w:rsidR="00EB526F">
        <w:rPr>
          <w:rFonts w:ascii="Noto Sans JP" w:eastAsia="Noto Sans JP" w:hAnsi="Noto Sans JP" w:cs="ＭＳ Ｐゴシック" w:hint="eastAsia"/>
          <w:color w:val="0D47A1"/>
          <w:spacing w:val="3"/>
          <w:kern w:val="0"/>
          <w:sz w:val="33"/>
          <w:szCs w:val="33"/>
        </w:rPr>
        <w:t>方針</w:t>
      </w:r>
    </w:p>
    <w:p w14:paraId="11E8EA67" w14:textId="74007AE9" w:rsidR="004D65A1" w:rsidRPr="004D65A1" w:rsidRDefault="004D65A1" w:rsidP="004D65A1">
      <w:pPr>
        <w:widowControl/>
        <w:pBdr>
          <w:bottom w:val="single" w:sz="6" w:space="5" w:color="4F402F"/>
        </w:pBdr>
        <w:wordWrap w:val="0"/>
        <w:spacing w:line="462" w:lineRule="atLeast"/>
        <w:jc w:val="left"/>
        <w:textAlignment w:val="baseline"/>
        <w:outlineLvl w:val="3"/>
        <w:rPr>
          <w:rFonts w:ascii="Noto Sans JP" w:eastAsia="Noto Sans JP" w:hAnsi="Noto Sans JP" w:cs="ＭＳ Ｐゴシック"/>
          <w:color w:val="0D47A1"/>
          <w:spacing w:val="3"/>
          <w:kern w:val="0"/>
          <w:sz w:val="33"/>
          <w:szCs w:val="33"/>
        </w:rPr>
      </w:pPr>
      <w:r w:rsidRPr="004D65A1">
        <w:rPr>
          <w:rFonts w:ascii="Noto Sans JP" w:eastAsia="Noto Sans JP" w:hAnsi="Noto Sans JP" w:cs="ＭＳ Ｐゴシック"/>
          <w:color w:val="0D47A1"/>
          <w:spacing w:val="3"/>
          <w:kern w:val="0"/>
          <w:sz w:val="33"/>
          <w:szCs w:val="33"/>
        </w:rPr>
        <w:t>第1条（目的）</w:t>
      </w:r>
    </w:p>
    <w:p w14:paraId="2F751E9A" w14:textId="76B52CE6" w:rsidR="004D65A1" w:rsidRPr="004D65A1" w:rsidRDefault="004D65A1" w:rsidP="004D65A1">
      <w:pPr>
        <w:widowControl/>
        <w:wordWrap w:val="0"/>
        <w:spacing w:after="150"/>
        <w:jc w:val="left"/>
        <w:textAlignment w:val="baseline"/>
        <w:rPr>
          <w:rFonts w:ascii="Noto Sans JP" w:eastAsia="Noto Sans JP" w:hAnsi="Noto Sans JP" w:cs="ＭＳ Ｐゴシック"/>
          <w:color w:val="666666"/>
          <w:spacing w:val="3"/>
          <w:kern w:val="0"/>
          <w:szCs w:val="21"/>
        </w:rPr>
      </w:pPr>
      <w:r w:rsidRPr="004D65A1">
        <w:rPr>
          <w:rFonts w:ascii="Noto Sans JP" w:eastAsia="Noto Sans JP" w:hAnsi="Noto Sans JP" w:cs="ＭＳ Ｐゴシック"/>
          <w:color w:val="666666"/>
          <w:spacing w:val="3"/>
          <w:kern w:val="0"/>
          <w:szCs w:val="21"/>
        </w:rPr>
        <w:t>本規程は、</w:t>
      </w:r>
      <w:r w:rsidR="00EB526F">
        <w:rPr>
          <w:rFonts w:ascii="Noto Sans JP" w:eastAsia="Noto Sans JP" w:hAnsi="Noto Sans JP" w:cs="ＭＳ Ｐゴシック" w:hint="eastAsia"/>
          <w:color w:val="666666"/>
          <w:spacing w:val="3"/>
          <w:kern w:val="0"/>
          <w:szCs w:val="21"/>
        </w:rPr>
        <w:t>保護者、施設利用者及び</w:t>
      </w:r>
      <w:r w:rsidRPr="004D65A1">
        <w:rPr>
          <w:rFonts w:ascii="Noto Sans JP" w:eastAsia="Noto Sans JP" w:hAnsi="Noto Sans JP" w:cs="ＭＳ Ｐゴシック"/>
          <w:color w:val="666666"/>
          <w:spacing w:val="3"/>
          <w:kern w:val="0"/>
          <w:szCs w:val="21"/>
        </w:rPr>
        <w:t>その他の外部の関係者（以下「</w:t>
      </w:r>
      <w:r w:rsidR="00EB526F">
        <w:rPr>
          <w:rFonts w:ascii="Noto Sans JP" w:eastAsia="Noto Sans JP" w:hAnsi="Noto Sans JP" w:cs="ＭＳ Ｐゴシック" w:hint="eastAsia"/>
          <w:color w:val="666666"/>
          <w:spacing w:val="3"/>
          <w:kern w:val="0"/>
          <w:szCs w:val="21"/>
        </w:rPr>
        <w:t>保護者</w:t>
      </w:r>
      <w:r w:rsidRPr="004D65A1">
        <w:rPr>
          <w:rFonts w:ascii="Noto Sans JP" w:eastAsia="Noto Sans JP" w:hAnsi="Noto Sans JP" w:cs="ＭＳ Ｐゴシック"/>
          <w:color w:val="666666"/>
          <w:spacing w:val="3"/>
          <w:kern w:val="0"/>
          <w:szCs w:val="21"/>
        </w:rPr>
        <w:t>等」という。）による著しい迷惑行為（以下「カスタマーハラスメント」という。）から</w:t>
      </w:r>
      <w:r>
        <w:rPr>
          <w:rFonts w:ascii="Noto Sans JP" w:eastAsia="Noto Sans JP" w:hAnsi="Noto Sans JP" w:cs="ＭＳ Ｐゴシック" w:hint="eastAsia"/>
          <w:color w:val="666666"/>
          <w:spacing w:val="3"/>
          <w:kern w:val="0"/>
          <w:szCs w:val="21"/>
        </w:rPr>
        <w:t>職員</w:t>
      </w:r>
      <w:r w:rsidRPr="004D65A1">
        <w:rPr>
          <w:rFonts w:ascii="Noto Sans JP" w:eastAsia="Noto Sans JP" w:hAnsi="Noto Sans JP" w:cs="ＭＳ Ｐゴシック"/>
          <w:color w:val="666666"/>
          <w:spacing w:val="3"/>
          <w:kern w:val="0"/>
          <w:szCs w:val="21"/>
        </w:rPr>
        <w:t>を保護し、</w:t>
      </w:r>
      <w:r>
        <w:rPr>
          <w:rFonts w:ascii="Noto Sans JP" w:eastAsia="Noto Sans JP" w:hAnsi="Noto Sans JP" w:cs="ＭＳ Ｐゴシック" w:hint="eastAsia"/>
          <w:color w:val="666666"/>
          <w:spacing w:val="3"/>
          <w:kern w:val="0"/>
          <w:szCs w:val="21"/>
        </w:rPr>
        <w:t>職員</w:t>
      </w:r>
      <w:r w:rsidRPr="004D65A1">
        <w:rPr>
          <w:rFonts w:ascii="Noto Sans JP" w:eastAsia="Noto Sans JP" w:hAnsi="Noto Sans JP" w:cs="ＭＳ Ｐゴシック"/>
          <w:color w:val="666666"/>
          <w:spacing w:val="3"/>
          <w:kern w:val="0"/>
          <w:szCs w:val="21"/>
        </w:rPr>
        <w:t>が安心して業務に従事できる就業環境を確保することを目的とする。</w:t>
      </w:r>
    </w:p>
    <w:p w14:paraId="442E920F" w14:textId="77777777" w:rsidR="004D65A1" w:rsidRPr="004D65A1" w:rsidRDefault="004D65A1" w:rsidP="004D65A1">
      <w:pPr>
        <w:widowControl/>
        <w:pBdr>
          <w:bottom w:val="single" w:sz="6" w:space="5" w:color="4F402F"/>
        </w:pBdr>
        <w:wordWrap w:val="0"/>
        <w:spacing w:line="462" w:lineRule="atLeast"/>
        <w:jc w:val="left"/>
        <w:textAlignment w:val="baseline"/>
        <w:outlineLvl w:val="3"/>
        <w:rPr>
          <w:rFonts w:ascii="Noto Sans JP" w:eastAsia="Noto Sans JP" w:hAnsi="Noto Sans JP" w:cs="ＭＳ Ｐゴシック"/>
          <w:color w:val="0D47A1"/>
          <w:spacing w:val="3"/>
          <w:kern w:val="0"/>
          <w:sz w:val="33"/>
          <w:szCs w:val="33"/>
        </w:rPr>
      </w:pPr>
      <w:r w:rsidRPr="004D65A1">
        <w:rPr>
          <w:rFonts w:ascii="Noto Sans JP" w:eastAsia="Noto Sans JP" w:hAnsi="Noto Sans JP" w:cs="ＭＳ Ｐゴシック"/>
          <w:color w:val="0D47A1"/>
          <w:spacing w:val="3"/>
          <w:kern w:val="0"/>
          <w:sz w:val="33"/>
          <w:szCs w:val="33"/>
        </w:rPr>
        <w:t>第2条（定義）</w:t>
      </w:r>
    </w:p>
    <w:p w14:paraId="49A62323" w14:textId="41F3AE11" w:rsidR="004D65A1" w:rsidRPr="004D65A1" w:rsidRDefault="004D65A1" w:rsidP="004D65A1">
      <w:pPr>
        <w:widowControl/>
        <w:wordWrap w:val="0"/>
        <w:spacing w:after="150"/>
        <w:jc w:val="left"/>
        <w:textAlignment w:val="baseline"/>
        <w:rPr>
          <w:rFonts w:ascii="Noto Sans JP" w:eastAsia="Noto Sans JP" w:hAnsi="Noto Sans JP" w:cs="ＭＳ Ｐゴシック"/>
          <w:color w:val="666666"/>
          <w:spacing w:val="3"/>
          <w:kern w:val="0"/>
          <w:szCs w:val="21"/>
        </w:rPr>
      </w:pPr>
      <w:r w:rsidRPr="004D65A1">
        <w:rPr>
          <w:rFonts w:ascii="Noto Sans JP" w:eastAsia="Noto Sans JP" w:hAnsi="Noto Sans JP" w:cs="ＭＳ Ｐゴシック"/>
          <w:color w:val="666666"/>
          <w:spacing w:val="3"/>
          <w:kern w:val="0"/>
          <w:szCs w:val="21"/>
        </w:rPr>
        <w:t>本規程においてカスタマーハラスメントとは、</w:t>
      </w:r>
      <w:r w:rsidR="00EB526F">
        <w:rPr>
          <w:rFonts w:ascii="Noto Sans JP" w:eastAsia="Noto Sans JP" w:hAnsi="Noto Sans JP" w:cs="ＭＳ Ｐゴシック" w:hint="eastAsia"/>
          <w:color w:val="666666"/>
          <w:spacing w:val="3"/>
          <w:kern w:val="0"/>
          <w:szCs w:val="21"/>
        </w:rPr>
        <w:t>保護者等</w:t>
      </w:r>
      <w:r w:rsidRPr="004D65A1">
        <w:rPr>
          <w:rFonts w:ascii="Noto Sans JP" w:eastAsia="Noto Sans JP" w:hAnsi="Noto Sans JP" w:cs="ＭＳ Ｐゴシック"/>
          <w:color w:val="666666"/>
          <w:spacing w:val="3"/>
          <w:kern w:val="0"/>
          <w:szCs w:val="21"/>
        </w:rPr>
        <w:t>の言動であって、次の各号のいずれにも該当するものをいう。</w:t>
      </w:r>
    </w:p>
    <w:p w14:paraId="059EDFD1" w14:textId="77777777" w:rsidR="004D65A1" w:rsidRPr="004D65A1" w:rsidRDefault="004D65A1" w:rsidP="004D65A1">
      <w:pPr>
        <w:widowControl/>
        <w:numPr>
          <w:ilvl w:val="0"/>
          <w:numId w:val="1"/>
        </w:numPr>
        <w:jc w:val="left"/>
        <w:textAlignment w:val="baseline"/>
        <w:rPr>
          <w:rFonts w:ascii="Noto Sans JP" w:eastAsia="Noto Sans JP" w:hAnsi="Noto Sans JP" w:cs="ＭＳ Ｐゴシック"/>
          <w:color w:val="666666"/>
          <w:spacing w:val="3"/>
          <w:kern w:val="0"/>
          <w:sz w:val="24"/>
          <w:szCs w:val="24"/>
        </w:rPr>
      </w:pPr>
      <w:r w:rsidRPr="004D65A1">
        <w:rPr>
          <w:rFonts w:ascii="Noto Sans JP" w:eastAsia="Noto Sans JP" w:hAnsi="Noto Sans JP" w:cs="ＭＳ Ｐゴシック"/>
          <w:color w:val="666666"/>
          <w:spacing w:val="3"/>
          <w:kern w:val="0"/>
          <w:sz w:val="24"/>
          <w:szCs w:val="24"/>
        </w:rPr>
        <w:t>当該言動の内容が、業務の性質等に照らして社会通念上許容される範囲を超えていること</w:t>
      </w:r>
    </w:p>
    <w:p w14:paraId="3AFD1032" w14:textId="690AA8EF" w:rsidR="004D65A1" w:rsidRPr="004D65A1" w:rsidRDefault="004D65A1" w:rsidP="004D65A1">
      <w:pPr>
        <w:widowControl/>
        <w:numPr>
          <w:ilvl w:val="0"/>
          <w:numId w:val="1"/>
        </w:numPr>
        <w:jc w:val="left"/>
        <w:textAlignment w:val="baseline"/>
        <w:rPr>
          <w:rFonts w:ascii="Noto Sans JP" w:eastAsia="Noto Sans JP" w:hAnsi="Noto Sans JP" w:cs="ＭＳ Ｐゴシック"/>
          <w:color w:val="666666"/>
          <w:spacing w:val="3"/>
          <w:kern w:val="0"/>
          <w:sz w:val="24"/>
          <w:szCs w:val="24"/>
        </w:rPr>
      </w:pPr>
      <w:r w:rsidRPr="004D65A1">
        <w:rPr>
          <w:rFonts w:ascii="Noto Sans JP" w:eastAsia="Noto Sans JP" w:hAnsi="Noto Sans JP" w:cs="ＭＳ Ｐゴシック"/>
          <w:color w:val="666666"/>
          <w:spacing w:val="3"/>
          <w:kern w:val="0"/>
          <w:sz w:val="24"/>
          <w:szCs w:val="24"/>
        </w:rPr>
        <w:t>当該言動により、</w:t>
      </w:r>
      <w:r>
        <w:rPr>
          <w:rFonts w:ascii="Noto Sans JP" w:eastAsia="Noto Sans JP" w:hAnsi="Noto Sans JP" w:cs="ＭＳ Ｐゴシック" w:hint="eastAsia"/>
          <w:color w:val="666666"/>
          <w:spacing w:val="3"/>
          <w:kern w:val="0"/>
          <w:sz w:val="24"/>
          <w:szCs w:val="24"/>
        </w:rPr>
        <w:t>職員</w:t>
      </w:r>
      <w:r w:rsidRPr="004D65A1">
        <w:rPr>
          <w:rFonts w:ascii="Noto Sans JP" w:eastAsia="Noto Sans JP" w:hAnsi="Noto Sans JP" w:cs="ＭＳ Ｐゴシック"/>
          <w:color w:val="666666"/>
          <w:spacing w:val="3"/>
          <w:kern w:val="0"/>
          <w:sz w:val="24"/>
          <w:szCs w:val="24"/>
        </w:rPr>
        <w:t>の就業環境が害されること</w:t>
      </w:r>
    </w:p>
    <w:p w14:paraId="19631BA5" w14:textId="77777777" w:rsidR="004D65A1" w:rsidRPr="004D65A1" w:rsidRDefault="004D65A1" w:rsidP="004D65A1">
      <w:pPr>
        <w:widowControl/>
        <w:wordWrap w:val="0"/>
        <w:spacing w:after="150"/>
        <w:jc w:val="left"/>
        <w:textAlignment w:val="baseline"/>
        <w:rPr>
          <w:rFonts w:ascii="Noto Sans JP" w:eastAsia="Noto Sans JP" w:hAnsi="Noto Sans JP" w:cs="ＭＳ Ｐゴシック"/>
          <w:color w:val="666666"/>
          <w:spacing w:val="3"/>
          <w:kern w:val="0"/>
          <w:szCs w:val="21"/>
        </w:rPr>
      </w:pPr>
      <w:r w:rsidRPr="004D65A1">
        <w:rPr>
          <w:rFonts w:ascii="Noto Sans JP" w:eastAsia="Noto Sans JP" w:hAnsi="Noto Sans JP" w:cs="ＭＳ Ｐゴシック"/>
          <w:color w:val="666666"/>
          <w:spacing w:val="3"/>
          <w:kern w:val="0"/>
          <w:szCs w:val="21"/>
        </w:rPr>
        <w:t>2　前項に該当し得る言動の例は、次のとおりとする。ただし、これらに限られない。</w:t>
      </w:r>
    </w:p>
    <w:p w14:paraId="0A283561" w14:textId="77777777" w:rsidR="004D65A1" w:rsidRPr="004D65A1" w:rsidRDefault="004D65A1" w:rsidP="004D65A1">
      <w:pPr>
        <w:widowControl/>
        <w:numPr>
          <w:ilvl w:val="0"/>
          <w:numId w:val="2"/>
        </w:numPr>
        <w:jc w:val="left"/>
        <w:textAlignment w:val="baseline"/>
        <w:rPr>
          <w:rFonts w:ascii="Noto Sans JP" w:eastAsia="Noto Sans JP" w:hAnsi="Noto Sans JP" w:cs="ＭＳ Ｐゴシック"/>
          <w:color w:val="666666"/>
          <w:spacing w:val="3"/>
          <w:kern w:val="0"/>
          <w:sz w:val="24"/>
          <w:szCs w:val="24"/>
        </w:rPr>
      </w:pPr>
      <w:r w:rsidRPr="004D65A1">
        <w:rPr>
          <w:rFonts w:ascii="Noto Sans JP" w:eastAsia="Noto Sans JP" w:hAnsi="Noto Sans JP" w:cs="ＭＳ Ｐゴシック"/>
          <w:color w:val="666666"/>
          <w:spacing w:val="3"/>
          <w:kern w:val="0"/>
          <w:sz w:val="24"/>
          <w:szCs w:val="24"/>
        </w:rPr>
        <w:t>身体的な攻撃（暴行、傷害）</w:t>
      </w:r>
    </w:p>
    <w:p w14:paraId="439472B3" w14:textId="77777777" w:rsidR="004D65A1" w:rsidRPr="004D65A1" w:rsidRDefault="004D65A1" w:rsidP="004D65A1">
      <w:pPr>
        <w:widowControl/>
        <w:numPr>
          <w:ilvl w:val="0"/>
          <w:numId w:val="2"/>
        </w:numPr>
        <w:jc w:val="left"/>
        <w:textAlignment w:val="baseline"/>
        <w:rPr>
          <w:rFonts w:ascii="Noto Sans JP" w:eastAsia="Noto Sans JP" w:hAnsi="Noto Sans JP" w:cs="ＭＳ Ｐゴシック"/>
          <w:color w:val="666666"/>
          <w:spacing w:val="3"/>
          <w:kern w:val="0"/>
          <w:sz w:val="24"/>
          <w:szCs w:val="24"/>
        </w:rPr>
      </w:pPr>
      <w:r w:rsidRPr="004D65A1">
        <w:rPr>
          <w:rFonts w:ascii="Noto Sans JP" w:eastAsia="Noto Sans JP" w:hAnsi="Noto Sans JP" w:cs="ＭＳ Ｐゴシック"/>
          <w:color w:val="666666"/>
          <w:spacing w:val="3"/>
          <w:kern w:val="0"/>
          <w:sz w:val="24"/>
          <w:szCs w:val="24"/>
        </w:rPr>
        <w:t>精神的な攻撃（脅迫、中傷、名誉毀損、侮辱、暴言）</w:t>
      </w:r>
    </w:p>
    <w:p w14:paraId="31011A2A" w14:textId="77777777" w:rsidR="004D65A1" w:rsidRPr="004D65A1" w:rsidRDefault="004D65A1" w:rsidP="004D65A1">
      <w:pPr>
        <w:widowControl/>
        <w:numPr>
          <w:ilvl w:val="0"/>
          <w:numId w:val="2"/>
        </w:numPr>
        <w:jc w:val="left"/>
        <w:textAlignment w:val="baseline"/>
        <w:rPr>
          <w:rFonts w:ascii="Noto Sans JP" w:eastAsia="Noto Sans JP" w:hAnsi="Noto Sans JP" w:cs="ＭＳ Ｐゴシック"/>
          <w:color w:val="666666"/>
          <w:spacing w:val="3"/>
          <w:kern w:val="0"/>
          <w:sz w:val="24"/>
          <w:szCs w:val="24"/>
        </w:rPr>
      </w:pPr>
      <w:r w:rsidRPr="004D65A1">
        <w:rPr>
          <w:rFonts w:ascii="Noto Sans JP" w:eastAsia="Noto Sans JP" w:hAnsi="Noto Sans JP" w:cs="ＭＳ Ｐゴシック"/>
          <w:color w:val="666666"/>
          <w:spacing w:val="3"/>
          <w:kern w:val="0"/>
          <w:sz w:val="24"/>
          <w:szCs w:val="24"/>
        </w:rPr>
        <w:t>威圧的な言動、土下座その他の社会的相当性を欠く要求</w:t>
      </w:r>
    </w:p>
    <w:p w14:paraId="12558EA2" w14:textId="77777777" w:rsidR="004D65A1" w:rsidRPr="004D65A1" w:rsidRDefault="004D65A1" w:rsidP="004D65A1">
      <w:pPr>
        <w:widowControl/>
        <w:numPr>
          <w:ilvl w:val="0"/>
          <w:numId w:val="2"/>
        </w:numPr>
        <w:jc w:val="left"/>
        <w:textAlignment w:val="baseline"/>
        <w:rPr>
          <w:rFonts w:ascii="Noto Sans JP" w:eastAsia="Noto Sans JP" w:hAnsi="Noto Sans JP" w:cs="ＭＳ Ｐゴシック"/>
          <w:color w:val="666666"/>
          <w:spacing w:val="3"/>
          <w:kern w:val="0"/>
          <w:sz w:val="24"/>
          <w:szCs w:val="24"/>
        </w:rPr>
      </w:pPr>
      <w:r w:rsidRPr="004D65A1">
        <w:rPr>
          <w:rFonts w:ascii="Noto Sans JP" w:eastAsia="Noto Sans JP" w:hAnsi="Noto Sans JP" w:cs="ＭＳ Ｐゴシック"/>
          <w:color w:val="666666"/>
          <w:spacing w:val="3"/>
          <w:kern w:val="0"/>
          <w:sz w:val="24"/>
          <w:szCs w:val="24"/>
        </w:rPr>
        <w:t>継続的・執拗な言動、長時間にわたる拘束、居座り</w:t>
      </w:r>
    </w:p>
    <w:p w14:paraId="774D9A5D" w14:textId="77777777" w:rsidR="004D65A1" w:rsidRPr="004D65A1" w:rsidRDefault="004D65A1" w:rsidP="004D65A1">
      <w:pPr>
        <w:widowControl/>
        <w:numPr>
          <w:ilvl w:val="0"/>
          <w:numId w:val="2"/>
        </w:numPr>
        <w:jc w:val="left"/>
        <w:textAlignment w:val="baseline"/>
        <w:rPr>
          <w:rFonts w:ascii="Noto Sans JP" w:eastAsia="Noto Sans JP" w:hAnsi="Noto Sans JP" w:cs="ＭＳ Ｐゴシック"/>
          <w:color w:val="666666"/>
          <w:spacing w:val="3"/>
          <w:kern w:val="0"/>
          <w:sz w:val="24"/>
          <w:szCs w:val="24"/>
        </w:rPr>
      </w:pPr>
      <w:r w:rsidRPr="004D65A1">
        <w:rPr>
          <w:rFonts w:ascii="Noto Sans JP" w:eastAsia="Noto Sans JP" w:hAnsi="Noto Sans JP" w:cs="ＭＳ Ｐゴシック"/>
          <w:color w:val="666666"/>
          <w:spacing w:val="3"/>
          <w:kern w:val="0"/>
          <w:sz w:val="24"/>
          <w:szCs w:val="24"/>
        </w:rPr>
        <w:t>差別的な言動、性的な言動</w:t>
      </w:r>
    </w:p>
    <w:p w14:paraId="7727E6DB" w14:textId="5F2515AC" w:rsidR="004D65A1" w:rsidRPr="004D65A1" w:rsidRDefault="00EB526F" w:rsidP="004D65A1">
      <w:pPr>
        <w:widowControl/>
        <w:numPr>
          <w:ilvl w:val="0"/>
          <w:numId w:val="2"/>
        </w:numPr>
        <w:jc w:val="left"/>
        <w:textAlignment w:val="baseline"/>
        <w:rPr>
          <w:rFonts w:ascii="Noto Sans JP" w:eastAsia="Noto Sans JP" w:hAnsi="Noto Sans JP" w:cs="ＭＳ Ｐゴシック"/>
          <w:color w:val="666666"/>
          <w:spacing w:val="3"/>
          <w:kern w:val="0"/>
          <w:sz w:val="24"/>
          <w:szCs w:val="24"/>
        </w:rPr>
      </w:pPr>
      <w:r>
        <w:rPr>
          <w:rFonts w:ascii="Noto Sans JP" w:eastAsia="Noto Sans JP" w:hAnsi="Noto Sans JP" w:cs="ＭＳ Ｐゴシック" w:hint="eastAsia"/>
          <w:color w:val="666666"/>
          <w:spacing w:val="3"/>
          <w:kern w:val="0"/>
          <w:sz w:val="24"/>
          <w:szCs w:val="24"/>
        </w:rPr>
        <w:t>職員</w:t>
      </w:r>
      <w:r w:rsidR="004D65A1" w:rsidRPr="004D65A1">
        <w:rPr>
          <w:rFonts w:ascii="Noto Sans JP" w:eastAsia="Noto Sans JP" w:hAnsi="Noto Sans JP" w:cs="ＭＳ Ｐゴシック"/>
          <w:color w:val="666666"/>
          <w:spacing w:val="3"/>
          <w:kern w:val="0"/>
          <w:sz w:val="24"/>
          <w:szCs w:val="24"/>
        </w:rPr>
        <w:t>個人への攻撃、要求（個人情報の詮索、SNSでの写真・動画の公開を含む）</w:t>
      </w:r>
    </w:p>
    <w:p w14:paraId="50D0502D" w14:textId="2CD953A4" w:rsidR="004D65A1" w:rsidRPr="004D65A1" w:rsidRDefault="004D65A1" w:rsidP="004D65A1">
      <w:pPr>
        <w:widowControl/>
        <w:numPr>
          <w:ilvl w:val="0"/>
          <w:numId w:val="2"/>
        </w:numPr>
        <w:jc w:val="left"/>
        <w:textAlignment w:val="baseline"/>
        <w:rPr>
          <w:rFonts w:ascii="Noto Sans JP" w:eastAsia="Noto Sans JP" w:hAnsi="Noto Sans JP" w:cs="ＭＳ Ｐゴシック"/>
          <w:color w:val="666666"/>
          <w:spacing w:val="3"/>
          <w:kern w:val="0"/>
          <w:sz w:val="24"/>
          <w:szCs w:val="24"/>
        </w:rPr>
      </w:pPr>
      <w:r w:rsidRPr="004D65A1">
        <w:rPr>
          <w:rFonts w:ascii="Noto Sans JP" w:eastAsia="Noto Sans JP" w:hAnsi="Noto Sans JP" w:cs="ＭＳ Ｐゴシック"/>
          <w:color w:val="666666"/>
          <w:spacing w:val="3"/>
          <w:kern w:val="0"/>
          <w:sz w:val="24"/>
          <w:szCs w:val="24"/>
        </w:rPr>
        <w:t>提供するサービス</w:t>
      </w:r>
      <w:r w:rsidR="00EB526F">
        <w:rPr>
          <w:rFonts w:ascii="Noto Sans JP" w:eastAsia="Noto Sans JP" w:hAnsi="Noto Sans JP" w:cs="ＭＳ Ｐゴシック" w:hint="eastAsia"/>
          <w:color w:val="666666"/>
          <w:spacing w:val="3"/>
          <w:kern w:val="0"/>
          <w:sz w:val="24"/>
          <w:szCs w:val="24"/>
        </w:rPr>
        <w:t>等</w:t>
      </w:r>
      <w:r w:rsidRPr="004D65A1">
        <w:rPr>
          <w:rFonts w:ascii="Noto Sans JP" w:eastAsia="Noto Sans JP" w:hAnsi="Noto Sans JP" w:cs="ＭＳ Ｐゴシック"/>
          <w:color w:val="666666"/>
          <w:spacing w:val="3"/>
          <w:kern w:val="0"/>
          <w:sz w:val="24"/>
          <w:szCs w:val="24"/>
        </w:rPr>
        <w:t>の内容と関係のない過大な要求、金銭の要求</w:t>
      </w:r>
    </w:p>
    <w:p w14:paraId="62A0A87C" w14:textId="5B11D84D" w:rsidR="004D65A1" w:rsidRPr="004D65A1" w:rsidRDefault="004D65A1" w:rsidP="004D65A1">
      <w:pPr>
        <w:widowControl/>
        <w:wordWrap w:val="0"/>
        <w:spacing w:after="150"/>
        <w:jc w:val="left"/>
        <w:textAlignment w:val="baseline"/>
        <w:rPr>
          <w:rFonts w:ascii="Noto Sans JP" w:eastAsia="Noto Sans JP" w:hAnsi="Noto Sans JP" w:cs="ＭＳ Ｐゴシック"/>
          <w:color w:val="666666"/>
          <w:spacing w:val="3"/>
          <w:kern w:val="0"/>
          <w:szCs w:val="21"/>
        </w:rPr>
      </w:pPr>
      <w:r w:rsidRPr="004D65A1">
        <w:rPr>
          <w:rFonts w:ascii="Noto Sans JP" w:eastAsia="Noto Sans JP" w:hAnsi="Noto Sans JP" w:cs="ＭＳ Ｐゴシック"/>
          <w:color w:val="666666"/>
          <w:spacing w:val="3"/>
          <w:kern w:val="0"/>
          <w:szCs w:val="21"/>
        </w:rPr>
        <w:t xml:space="preserve">3　</w:t>
      </w:r>
      <w:r w:rsidR="00EB526F">
        <w:rPr>
          <w:rFonts w:ascii="Noto Sans JP" w:eastAsia="Noto Sans JP" w:hAnsi="Noto Sans JP" w:cs="ＭＳ Ｐゴシック" w:hint="eastAsia"/>
          <w:color w:val="666666"/>
          <w:spacing w:val="3"/>
          <w:kern w:val="0"/>
          <w:szCs w:val="21"/>
        </w:rPr>
        <w:t>保護者</w:t>
      </w:r>
      <w:r w:rsidRPr="004D65A1">
        <w:rPr>
          <w:rFonts w:ascii="Noto Sans JP" w:eastAsia="Noto Sans JP" w:hAnsi="Noto Sans JP" w:cs="ＭＳ Ｐゴシック"/>
          <w:color w:val="666666"/>
          <w:spacing w:val="3"/>
          <w:kern w:val="0"/>
          <w:szCs w:val="21"/>
        </w:rPr>
        <w:t>等からの申出のうち、サービスの瑕疵、役務提供の不備等に起因する正当な指摘については、カスタマーハラスメントに該当しない。この場合、</w:t>
      </w:r>
      <w:r w:rsidR="00EB526F">
        <w:rPr>
          <w:rFonts w:ascii="Noto Sans JP" w:eastAsia="Noto Sans JP" w:hAnsi="Noto Sans JP" w:cs="ＭＳ Ｐゴシック" w:hint="eastAsia"/>
          <w:color w:val="666666"/>
          <w:spacing w:val="3"/>
          <w:kern w:val="0"/>
          <w:szCs w:val="21"/>
        </w:rPr>
        <w:t>法人及び該当施設</w:t>
      </w:r>
      <w:r w:rsidRPr="004D65A1">
        <w:rPr>
          <w:rFonts w:ascii="Noto Sans JP" w:eastAsia="Noto Sans JP" w:hAnsi="Noto Sans JP" w:cs="ＭＳ Ｐゴシック"/>
          <w:color w:val="666666"/>
          <w:spacing w:val="3"/>
          <w:kern w:val="0"/>
          <w:szCs w:val="21"/>
        </w:rPr>
        <w:t>は誠実に対応するものとする。</w:t>
      </w:r>
    </w:p>
    <w:p w14:paraId="26070F5B" w14:textId="7C7683FD" w:rsidR="004D65A1" w:rsidRPr="004D65A1" w:rsidRDefault="004D65A1" w:rsidP="004D65A1">
      <w:pPr>
        <w:widowControl/>
        <w:pBdr>
          <w:bottom w:val="single" w:sz="6" w:space="5" w:color="4F402F"/>
        </w:pBdr>
        <w:wordWrap w:val="0"/>
        <w:spacing w:line="462" w:lineRule="atLeast"/>
        <w:jc w:val="left"/>
        <w:textAlignment w:val="baseline"/>
        <w:outlineLvl w:val="3"/>
        <w:rPr>
          <w:rFonts w:ascii="Noto Sans JP" w:eastAsia="Noto Sans JP" w:hAnsi="Noto Sans JP" w:cs="ＭＳ Ｐゴシック"/>
          <w:color w:val="0D47A1"/>
          <w:spacing w:val="3"/>
          <w:kern w:val="0"/>
          <w:sz w:val="33"/>
          <w:szCs w:val="33"/>
        </w:rPr>
      </w:pPr>
      <w:r w:rsidRPr="004D65A1">
        <w:rPr>
          <w:rFonts w:ascii="Noto Sans JP" w:eastAsia="Noto Sans JP" w:hAnsi="Noto Sans JP" w:cs="ＭＳ Ｐゴシック"/>
          <w:color w:val="0D47A1"/>
          <w:spacing w:val="3"/>
          <w:kern w:val="0"/>
          <w:sz w:val="33"/>
          <w:szCs w:val="33"/>
        </w:rPr>
        <w:lastRenderedPageBreak/>
        <w:t>第3条（</w:t>
      </w:r>
      <w:r w:rsidR="00EB526F">
        <w:rPr>
          <w:rFonts w:ascii="Noto Sans JP" w:eastAsia="Noto Sans JP" w:hAnsi="Noto Sans JP" w:cs="ＭＳ Ｐゴシック" w:hint="eastAsia"/>
          <w:color w:val="0D47A1"/>
          <w:spacing w:val="3"/>
          <w:kern w:val="0"/>
          <w:sz w:val="33"/>
          <w:szCs w:val="33"/>
        </w:rPr>
        <w:t>法人</w:t>
      </w:r>
      <w:r w:rsidRPr="004D65A1">
        <w:rPr>
          <w:rFonts w:ascii="Noto Sans JP" w:eastAsia="Noto Sans JP" w:hAnsi="Noto Sans JP" w:cs="ＭＳ Ｐゴシック"/>
          <w:color w:val="0D47A1"/>
          <w:spacing w:val="3"/>
          <w:kern w:val="0"/>
          <w:sz w:val="33"/>
          <w:szCs w:val="33"/>
        </w:rPr>
        <w:t>の基本方針）</w:t>
      </w:r>
    </w:p>
    <w:p w14:paraId="77E4E94D" w14:textId="577A9C1E" w:rsidR="004D65A1" w:rsidRPr="004D65A1" w:rsidRDefault="00EB526F" w:rsidP="004D65A1">
      <w:pPr>
        <w:widowControl/>
        <w:wordWrap w:val="0"/>
        <w:spacing w:after="150"/>
        <w:jc w:val="left"/>
        <w:textAlignment w:val="baseline"/>
        <w:rPr>
          <w:rFonts w:ascii="Noto Sans JP" w:eastAsia="Noto Sans JP" w:hAnsi="Noto Sans JP" w:cs="ＭＳ Ｐゴシック"/>
          <w:color w:val="666666"/>
          <w:spacing w:val="3"/>
          <w:kern w:val="0"/>
          <w:szCs w:val="21"/>
        </w:rPr>
      </w:pPr>
      <w:r>
        <w:rPr>
          <w:rFonts w:ascii="Noto Sans JP" w:eastAsia="Noto Sans JP" w:hAnsi="Noto Sans JP" w:cs="ＭＳ Ｐゴシック" w:hint="eastAsia"/>
          <w:color w:val="666666"/>
          <w:spacing w:val="3"/>
          <w:kern w:val="0"/>
          <w:szCs w:val="21"/>
        </w:rPr>
        <w:t>法人</w:t>
      </w:r>
      <w:r w:rsidR="004D65A1" w:rsidRPr="004D65A1">
        <w:rPr>
          <w:rFonts w:ascii="Noto Sans JP" w:eastAsia="Noto Sans JP" w:hAnsi="Noto Sans JP" w:cs="ＭＳ Ｐゴシック"/>
          <w:color w:val="666666"/>
          <w:spacing w:val="3"/>
          <w:kern w:val="0"/>
          <w:szCs w:val="21"/>
        </w:rPr>
        <w:t>は、カスタマーハラスメントを一切許容せず、毅然とした態度で対応する。</w:t>
      </w:r>
    </w:p>
    <w:p w14:paraId="23D7279C" w14:textId="23DA1DAC" w:rsidR="004D65A1" w:rsidRPr="004D65A1" w:rsidRDefault="004D65A1" w:rsidP="004D65A1">
      <w:pPr>
        <w:widowControl/>
        <w:wordWrap w:val="0"/>
        <w:spacing w:after="150"/>
        <w:jc w:val="left"/>
        <w:textAlignment w:val="baseline"/>
        <w:rPr>
          <w:rFonts w:ascii="Noto Sans JP" w:eastAsia="Noto Sans JP" w:hAnsi="Noto Sans JP" w:cs="ＭＳ Ｐゴシック"/>
          <w:color w:val="666666"/>
          <w:spacing w:val="3"/>
          <w:kern w:val="0"/>
          <w:szCs w:val="21"/>
        </w:rPr>
      </w:pPr>
      <w:r w:rsidRPr="004D65A1">
        <w:rPr>
          <w:rFonts w:ascii="Noto Sans JP" w:eastAsia="Noto Sans JP" w:hAnsi="Noto Sans JP" w:cs="ＭＳ Ｐゴシック"/>
          <w:color w:val="666666"/>
          <w:spacing w:val="3"/>
          <w:kern w:val="0"/>
          <w:szCs w:val="21"/>
        </w:rPr>
        <w:t xml:space="preserve">2　</w:t>
      </w:r>
      <w:r w:rsidR="00EB526F">
        <w:rPr>
          <w:rFonts w:ascii="Noto Sans JP" w:eastAsia="Noto Sans JP" w:hAnsi="Noto Sans JP" w:cs="ＭＳ Ｐゴシック" w:hint="eastAsia"/>
          <w:color w:val="666666"/>
          <w:spacing w:val="3"/>
          <w:kern w:val="0"/>
          <w:szCs w:val="21"/>
        </w:rPr>
        <w:t>法人</w:t>
      </w:r>
      <w:r w:rsidRPr="004D65A1">
        <w:rPr>
          <w:rFonts w:ascii="Noto Sans JP" w:eastAsia="Noto Sans JP" w:hAnsi="Noto Sans JP" w:cs="ＭＳ Ｐゴシック"/>
          <w:color w:val="666666"/>
          <w:spacing w:val="3"/>
          <w:kern w:val="0"/>
          <w:szCs w:val="21"/>
        </w:rPr>
        <w:t>は、カスタマーハラスメントを</w:t>
      </w:r>
      <w:r>
        <w:rPr>
          <w:rFonts w:ascii="Noto Sans JP" w:eastAsia="Noto Sans JP" w:hAnsi="Noto Sans JP" w:cs="ＭＳ Ｐゴシック" w:hint="eastAsia"/>
          <w:color w:val="666666"/>
          <w:spacing w:val="3"/>
          <w:kern w:val="0"/>
          <w:szCs w:val="21"/>
        </w:rPr>
        <w:t>職員個</w:t>
      </w:r>
      <w:r w:rsidRPr="004D65A1">
        <w:rPr>
          <w:rFonts w:ascii="Noto Sans JP" w:eastAsia="Noto Sans JP" w:hAnsi="Noto Sans JP" w:cs="ＭＳ Ｐゴシック"/>
          <w:color w:val="666666"/>
          <w:spacing w:val="3"/>
          <w:kern w:val="0"/>
          <w:szCs w:val="21"/>
        </w:rPr>
        <w:t>人の問題とせず、組織として対応する。</w:t>
      </w:r>
    </w:p>
    <w:p w14:paraId="1017503C" w14:textId="08293859" w:rsidR="004D65A1" w:rsidRPr="004D65A1" w:rsidRDefault="004D65A1" w:rsidP="004D65A1">
      <w:pPr>
        <w:widowControl/>
        <w:wordWrap w:val="0"/>
        <w:spacing w:after="150"/>
        <w:jc w:val="left"/>
        <w:textAlignment w:val="baseline"/>
        <w:rPr>
          <w:rFonts w:ascii="Noto Sans JP" w:eastAsia="Noto Sans JP" w:hAnsi="Noto Sans JP" w:cs="ＭＳ Ｐゴシック"/>
          <w:color w:val="666666"/>
          <w:spacing w:val="3"/>
          <w:kern w:val="0"/>
          <w:szCs w:val="21"/>
        </w:rPr>
      </w:pPr>
      <w:r w:rsidRPr="004D65A1">
        <w:rPr>
          <w:rFonts w:ascii="Noto Sans JP" w:eastAsia="Noto Sans JP" w:hAnsi="Noto Sans JP" w:cs="ＭＳ Ｐゴシック"/>
          <w:color w:val="666666"/>
          <w:spacing w:val="3"/>
          <w:kern w:val="0"/>
          <w:szCs w:val="21"/>
        </w:rPr>
        <w:t xml:space="preserve">3　</w:t>
      </w:r>
      <w:r w:rsidR="00EB526F">
        <w:rPr>
          <w:rFonts w:ascii="Noto Sans JP" w:eastAsia="Noto Sans JP" w:hAnsi="Noto Sans JP" w:cs="ＭＳ Ｐゴシック" w:hint="eastAsia"/>
          <w:color w:val="666666"/>
          <w:spacing w:val="3"/>
          <w:kern w:val="0"/>
          <w:szCs w:val="21"/>
        </w:rPr>
        <w:t>法人</w:t>
      </w:r>
      <w:r w:rsidRPr="004D65A1">
        <w:rPr>
          <w:rFonts w:ascii="Noto Sans JP" w:eastAsia="Noto Sans JP" w:hAnsi="Noto Sans JP" w:cs="ＭＳ Ｐゴシック"/>
          <w:color w:val="666666"/>
          <w:spacing w:val="3"/>
          <w:kern w:val="0"/>
          <w:szCs w:val="21"/>
        </w:rPr>
        <w:t>は、本規程の内容を</w:t>
      </w:r>
      <w:r>
        <w:rPr>
          <w:rFonts w:ascii="Noto Sans JP" w:eastAsia="Noto Sans JP" w:hAnsi="Noto Sans JP" w:cs="ＭＳ Ｐゴシック" w:hint="eastAsia"/>
          <w:color w:val="666666"/>
          <w:spacing w:val="3"/>
          <w:kern w:val="0"/>
          <w:szCs w:val="21"/>
        </w:rPr>
        <w:t>自</w:t>
      </w:r>
      <w:r w:rsidR="004134A4">
        <w:rPr>
          <w:rFonts w:ascii="Noto Sans JP" w:eastAsia="Noto Sans JP" w:hAnsi="Noto Sans JP" w:cs="ＭＳ Ｐゴシック" w:hint="eastAsia"/>
          <w:color w:val="666666"/>
          <w:spacing w:val="3"/>
          <w:kern w:val="0"/>
          <w:szCs w:val="21"/>
        </w:rPr>
        <w:t>施設</w:t>
      </w:r>
      <w:r w:rsidRPr="004D65A1">
        <w:rPr>
          <w:rFonts w:ascii="Noto Sans JP" w:eastAsia="Noto Sans JP" w:hAnsi="Noto Sans JP" w:cs="ＭＳ Ｐゴシック"/>
          <w:color w:val="666666"/>
          <w:spacing w:val="3"/>
          <w:kern w:val="0"/>
          <w:szCs w:val="21"/>
        </w:rPr>
        <w:t>ウェブサイトへの掲載、その他の方法により、</w:t>
      </w:r>
      <w:r w:rsidR="00EB526F">
        <w:rPr>
          <w:rFonts w:ascii="Noto Sans JP" w:eastAsia="Noto Sans JP" w:hAnsi="Noto Sans JP" w:cs="ＭＳ Ｐゴシック" w:hint="eastAsia"/>
          <w:color w:val="666666"/>
          <w:spacing w:val="3"/>
          <w:kern w:val="0"/>
          <w:szCs w:val="21"/>
        </w:rPr>
        <w:t>保護者</w:t>
      </w:r>
      <w:r w:rsidRPr="004D65A1">
        <w:rPr>
          <w:rFonts w:ascii="Noto Sans JP" w:eastAsia="Noto Sans JP" w:hAnsi="Noto Sans JP" w:cs="ＭＳ Ｐゴシック"/>
          <w:color w:val="666666"/>
          <w:spacing w:val="3"/>
          <w:kern w:val="0"/>
          <w:szCs w:val="21"/>
        </w:rPr>
        <w:t>等および社会一般に対して周知する。</w:t>
      </w:r>
    </w:p>
    <w:p w14:paraId="468A265D" w14:textId="63A593B4" w:rsidR="004D65A1" w:rsidRPr="004D65A1" w:rsidRDefault="004D65A1" w:rsidP="004D65A1">
      <w:pPr>
        <w:widowControl/>
        <w:pBdr>
          <w:bottom w:val="single" w:sz="6" w:space="5" w:color="4F402F"/>
        </w:pBdr>
        <w:wordWrap w:val="0"/>
        <w:spacing w:line="462" w:lineRule="atLeast"/>
        <w:jc w:val="left"/>
        <w:textAlignment w:val="baseline"/>
        <w:outlineLvl w:val="3"/>
        <w:rPr>
          <w:rFonts w:ascii="Noto Sans JP" w:eastAsia="Noto Sans JP" w:hAnsi="Noto Sans JP" w:cs="ＭＳ Ｐゴシック"/>
          <w:color w:val="0D47A1"/>
          <w:spacing w:val="3"/>
          <w:kern w:val="0"/>
          <w:sz w:val="33"/>
          <w:szCs w:val="33"/>
        </w:rPr>
      </w:pPr>
      <w:r w:rsidRPr="004D65A1">
        <w:rPr>
          <w:rFonts w:ascii="Noto Sans JP" w:eastAsia="Noto Sans JP" w:hAnsi="Noto Sans JP" w:cs="ＭＳ Ｐゴシック"/>
          <w:color w:val="0D47A1"/>
          <w:spacing w:val="3"/>
          <w:kern w:val="0"/>
          <w:sz w:val="33"/>
          <w:szCs w:val="33"/>
        </w:rPr>
        <w:t>第4条（</w:t>
      </w:r>
      <w:r>
        <w:rPr>
          <w:rFonts w:ascii="Noto Sans JP" w:eastAsia="Noto Sans JP" w:hAnsi="Noto Sans JP" w:cs="ＭＳ Ｐゴシック" w:hint="eastAsia"/>
          <w:color w:val="0D47A1"/>
          <w:spacing w:val="3"/>
          <w:kern w:val="0"/>
          <w:sz w:val="33"/>
          <w:szCs w:val="33"/>
        </w:rPr>
        <w:t>職員</w:t>
      </w:r>
      <w:r w:rsidRPr="004D65A1">
        <w:rPr>
          <w:rFonts w:ascii="Noto Sans JP" w:eastAsia="Noto Sans JP" w:hAnsi="Noto Sans JP" w:cs="ＭＳ Ｐゴシック"/>
          <w:color w:val="0D47A1"/>
          <w:spacing w:val="3"/>
          <w:kern w:val="0"/>
          <w:sz w:val="33"/>
          <w:szCs w:val="33"/>
        </w:rPr>
        <w:t>の対応）</w:t>
      </w:r>
    </w:p>
    <w:p w14:paraId="3CEE99B9" w14:textId="2025B457" w:rsidR="004D65A1" w:rsidRPr="004D65A1" w:rsidRDefault="004D65A1" w:rsidP="004D65A1">
      <w:pPr>
        <w:widowControl/>
        <w:wordWrap w:val="0"/>
        <w:spacing w:after="150"/>
        <w:jc w:val="left"/>
        <w:textAlignment w:val="baseline"/>
        <w:rPr>
          <w:rFonts w:ascii="Noto Sans JP" w:eastAsia="Noto Sans JP" w:hAnsi="Noto Sans JP" w:cs="ＭＳ Ｐゴシック"/>
          <w:color w:val="666666"/>
          <w:spacing w:val="3"/>
          <w:kern w:val="0"/>
          <w:szCs w:val="21"/>
        </w:rPr>
      </w:pPr>
      <w:r>
        <w:rPr>
          <w:rFonts w:ascii="Noto Sans JP" w:eastAsia="Noto Sans JP" w:hAnsi="Noto Sans JP" w:cs="ＭＳ Ｐゴシック" w:hint="eastAsia"/>
          <w:color w:val="666666"/>
          <w:spacing w:val="3"/>
          <w:kern w:val="0"/>
          <w:szCs w:val="21"/>
        </w:rPr>
        <w:t>職員</w:t>
      </w:r>
      <w:r w:rsidRPr="004D65A1">
        <w:rPr>
          <w:rFonts w:ascii="Noto Sans JP" w:eastAsia="Noto Sans JP" w:hAnsi="Noto Sans JP" w:cs="ＭＳ Ｐゴシック"/>
          <w:color w:val="666666"/>
          <w:spacing w:val="3"/>
          <w:kern w:val="0"/>
          <w:szCs w:val="21"/>
        </w:rPr>
        <w:t>は、</w:t>
      </w:r>
      <w:r w:rsidR="00EB526F">
        <w:rPr>
          <w:rFonts w:ascii="Noto Sans JP" w:eastAsia="Noto Sans JP" w:hAnsi="Noto Sans JP" w:cs="ＭＳ Ｐゴシック" w:hint="eastAsia"/>
          <w:color w:val="666666"/>
          <w:spacing w:val="3"/>
          <w:kern w:val="0"/>
          <w:szCs w:val="21"/>
        </w:rPr>
        <w:t>保護者</w:t>
      </w:r>
      <w:r w:rsidRPr="004D65A1">
        <w:rPr>
          <w:rFonts w:ascii="Noto Sans JP" w:eastAsia="Noto Sans JP" w:hAnsi="Noto Sans JP" w:cs="ＭＳ Ｐゴシック"/>
          <w:color w:val="666666"/>
          <w:spacing w:val="3"/>
          <w:kern w:val="0"/>
          <w:szCs w:val="21"/>
        </w:rPr>
        <w:t>等の言動がカスタマーハラスメントに該当すると判断した場合、または該当するおそれがあると判断した場合、速やかに直属の上長に報告し、その指示を受けるものとする。</w:t>
      </w:r>
    </w:p>
    <w:p w14:paraId="288C232D" w14:textId="5297687A" w:rsidR="004D65A1" w:rsidRPr="004D65A1" w:rsidRDefault="004D65A1" w:rsidP="004D65A1">
      <w:pPr>
        <w:widowControl/>
        <w:wordWrap w:val="0"/>
        <w:spacing w:after="150"/>
        <w:jc w:val="left"/>
        <w:textAlignment w:val="baseline"/>
        <w:rPr>
          <w:rFonts w:ascii="Noto Sans JP" w:eastAsia="Noto Sans JP" w:hAnsi="Noto Sans JP" w:cs="ＭＳ Ｐゴシック"/>
          <w:color w:val="666666"/>
          <w:spacing w:val="3"/>
          <w:kern w:val="0"/>
          <w:szCs w:val="21"/>
        </w:rPr>
      </w:pPr>
      <w:r w:rsidRPr="004D65A1">
        <w:rPr>
          <w:rFonts w:ascii="Noto Sans JP" w:eastAsia="Noto Sans JP" w:hAnsi="Noto Sans JP" w:cs="ＭＳ Ｐゴシック"/>
          <w:color w:val="666666"/>
          <w:spacing w:val="3"/>
          <w:kern w:val="0"/>
          <w:szCs w:val="21"/>
        </w:rPr>
        <w:t xml:space="preserve">2　</w:t>
      </w:r>
      <w:r w:rsidR="004134A4">
        <w:rPr>
          <w:rFonts w:ascii="Noto Sans JP" w:eastAsia="Noto Sans JP" w:hAnsi="Noto Sans JP" w:cs="ＭＳ Ｐゴシック" w:hint="eastAsia"/>
          <w:color w:val="666666"/>
          <w:spacing w:val="3"/>
          <w:kern w:val="0"/>
          <w:szCs w:val="21"/>
        </w:rPr>
        <w:t>施設</w:t>
      </w:r>
      <w:r w:rsidRPr="004D65A1">
        <w:rPr>
          <w:rFonts w:ascii="Noto Sans JP" w:eastAsia="Noto Sans JP" w:hAnsi="Noto Sans JP" w:cs="ＭＳ Ｐゴシック"/>
          <w:color w:val="666666"/>
          <w:spacing w:val="3"/>
          <w:kern w:val="0"/>
          <w:szCs w:val="21"/>
        </w:rPr>
        <w:t>は、前項の報告があった場合、可能な限り当該</w:t>
      </w:r>
      <w:r>
        <w:rPr>
          <w:rFonts w:ascii="Noto Sans JP" w:eastAsia="Noto Sans JP" w:hAnsi="Noto Sans JP" w:cs="ＭＳ Ｐゴシック" w:hint="eastAsia"/>
          <w:color w:val="666666"/>
          <w:spacing w:val="3"/>
          <w:kern w:val="0"/>
          <w:szCs w:val="21"/>
        </w:rPr>
        <w:t>職員</w:t>
      </w:r>
      <w:r w:rsidRPr="004D65A1">
        <w:rPr>
          <w:rFonts w:ascii="Noto Sans JP" w:eastAsia="Noto Sans JP" w:hAnsi="Noto Sans JP" w:cs="ＭＳ Ｐゴシック"/>
          <w:color w:val="666666"/>
          <w:spacing w:val="3"/>
          <w:kern w:val="0"/>
          <w:szCs w:val="21"/>
        </w:rPr>
        <w:t>を一人で対応させないものとし、複数名での対応、対応者の交代または上長への引継ぎを行う。</w:t>
      </w:r>
    </w:p>
    <w:p w14:paraId="232E4E71" w14:textId="19703C6C" w:rsidR="004D65A1" w:rsidRPr="004D65A1" w:rsidRDefault="004D65A1" w:rsidP="004D65A1">
      <w:pPr>
        <w:widowControl/>
        <w:wordWrap w:val="0"/>
        <w:spacing w:after="150"/>
        <w:jc w:val="left"/>
        <w:textAlignment w:val="baseline"/>
        <w:rPr>
          <w:rFonts w:ascii="Noto Sans JP" w:eastAsia="Noto Sans JP" w:hAnsi="Noto Sans JP" w:cs="ＭＳ Ｐゴシック"/>
          <w:color w:val="666666"/>
          <w:spacing w:val="3"/>
          <w:kern w:val="0"/>
          <w:szCs w:val="21"/>
        </w:rPr>
      </w:pPr>
      <w:r w:rsidRPr="004D65A1">
        <w:rPr>
          <w:rFonts w:ascii="Noto Sans JP" w:eastAsia="Noto Sans JP" w:hAnsi="Noto Sans JP" w:cs="ＭＳ Ｐゴシック"/>
          <w:color w:val="666666"/>
          <w:spacing w:val="3"/>
          <w:kern w:val="0"/>
          <w:szCs w:val="21"/>
        </w:rPr>
        <w:t xml:space="preserve">3　</w:t>
      </w:r>
      <w:r>
        <w:rPr>
          <w:rFonts w:ascii="Noto Sans JP" w:eastAsia="Noto Sans JP" w:hAnsi="Noto Sans JP" w:cs="ＭＳ Ｐゴシック" w:hint="eastAsia"/>
          <w:color w:val="666666"/>
          <w:spacing w:val="3"/>
          <w:kern w:val="0"/>
          <w:szCs w:val="21"/>
        </w:rPr>
        <w:t>職員</w:t>
      </w:r>
      <w:r w:rsidRPr="004D65A1">
        <w:rPr>
          <w:rFonts w:ascii="Noto Sans JP" w:eastAsia="Noto Sans JP" w:hAnsi="Noto Sans JP" w:cs="ＭＳ Ｐゴシック"/>
          <w:color w:val="666666"/>
          <w:spacing w:val="3"/>
          <w:kern w:val="0"/>
          <w:szCs w:val="21"/>
        </w:rPr>
        <w:t>は、カスタマーハラスメントに該当すると判断した場合、上長の判断を待たずに対応を一時中断し、退避することができる。この場合において、</w:t>
      </w:r>
      <w:r w:rsidR="00EB526F">
        <w:rPr>
          <w:rFonts w:ascii="Noto Sans JP" w:eastAsia="Noto Sans JP" w:hAnsi="Noto Sans JP" w:cs="ＭＳ Ｐゴシック" w:hint="eastAsia"/>
          <w:color w:val="666666"/>
          <w:spacing w:val="3"/>
          <w:kern w:val="0"/>
          <w:szCs w:val="21"/>
        </w:rPr>
        <w:t>施設</w:t>
      </w:r>
      <w:r w:rsidRPr="004D65A1">
        <w:rPr>
          <w:rFonts w:ascii="Noto Sans JP" w:eastAsia="Noto Sans JP" w:hAnsi="Noto Sans JP" w:cs="ＭＳ Ｐゴシック"/>
          <w:color w:val="666666"/>
          <w:spacing w:val="3"/>
          <w:kern w:val="0"/>
          <w:szCs w:val="21"/>
        </w:rPr>
        <w:t>は当該</w:t>
      </w:r>
      <w:r>
        <w:rPr>
          <w:rFonts w:ascii="Noto Sans JP" w:eastAsia="Noto Sans JP" w:hAnsi="Noto Sans JP" w:cs="ＭＳ Ｐゴシック" w:hint="eastAsia"/>
          <w:color w:val="666666"/>
          <w:spacing w:val="3"/>
          <w:kern w:val="0"/>
          <w:szCs w:val="21"/>
        </w:rPr>
        <w:t>職員</w:t>
      </w:r>
      <w:r w:rsidRPr="004D65A1">
        <w:rPr>
          <w:rFonts w:ascii="Noto Sans JP" w:eastAsia="Noto Sans JP" w:hAnsi="Noto Sans JP" w:cs="ＭＳ Ｐゴシック"/>
          <w:color w:val="666666"/>
          <w:spacing w:val="3"/>
          <w:kern w:val="0"/>
          <w:szCs w:val="21"/>
        </w:rPr>
        <w:t>を不利益に取り扱わない。</w:t>
      </w:r>
    </w:p>
    <w:p w14:paraId="6E4549DF" w14:textId="77777777" w:rsidR="004D65A1" w:rsidRPr="004D65A1" w:rsidRDefault="004D65A1" w:rsidP="004D65A1">
      <w:pPr>
        <w:widowControl/>
        <w:pBdr>
          <w:bottom w:val="single" w:sz="6" w:space="5" w:color="4F402F"/>
        </w:pBdr>
        <w:wordWrap w:val="0"/>
        <w:spacing w:line="462" w:lineRule="atLeast"/>
        <w:jc w:val="left"/>
        <w:textAlignment w:val="baseline"/>
        <w:outlineLvl w:val="3"/>
        <w:rPr>
          <w:rFonts w:ascii="Noto Sans JP" w:eastAsia="Noto Sans JP" w:hAnsi="Noto Sans JP" w:cs="ＭＳ Ｐゴシック"/>
          <w:color w:val="0D47A1"/>
          <w:spacing w:val="3"/>
          <w:kern w:val="0"/>
          <w:sz w:val="33"/>
          <w:szCs w:val="33"/>
        </w:rPr>
      </w:pPr>
      <w:r w:rsidRPr="004D65A1">
        <w:rPr>
          <w:rFonts w:ascii="Noto Sans JP" w:eastAsia="Noto Sans JP" w:hAnsi="Noto Sans JP" w:cs="ＭＳ Ｐゴシック"/>
          <w:color w:val="0D47A1"/>
          <w:spacing w:val="3"/>
          <w:kern w:val="0"/>
          <w:sz w:val="33"/>
          <w:szCs w:val="33"/>
        </w:rPr>
        <w:t>第5条（特に悪質な行為への対処）</w:t>
      </w:r>
    </w:p>
    <w:p w14:paraId="732FDE3A" w14:textId="2CE6B41E" w:rsidR="004D65A1" w:rsidRPr="004D65A1" w:rsidRDefault="004134A4" w:rsidP="004D65A1">
      <w:pPr>
        <w:widowControl/>
        <w:wordWrap w:val="0"/>
        <w:spacing w:after="150"/>
        <w:jc w:val="left"/>
        <w:textAlignment w:val="baseline"/>
        <w:rPr>
          <w:rFonts w:ascii="Noto Sans JP" w:eastAsia="Noto Sans JP" w:hAnsi="Noto Sans JP" w:cs="ＭＳ Ｐゴシック"/>
          <w:color w:val="666666"/>
          <w:spacing w:val="3"/>
          <w:kern w:val="0"/>
          <w:szCs w:val="21"/>
        </w:rPr>
      </w:pPr>
      <w:r>
        <w:rPr>
          <w:rFonts w:ascii="Noto Sans JP" w:eastAsia="Noto Sans JP" w:hAnsi="Noto Sans JP" w:cs="ＭＳ Ｐゴシック" w:hint="eastAsia"/>
          <w:color w:val="666666"/>
          <w:spacing w:val="3"/>
          <w:kern w:val="0"/>
          <w:szCs w:val="21"/>
        </w:rPr>
        <w:t>施設</w:t>
      </w:r>
      <w:r w:rsidR="004D65A1" w:rsidRPr="004D65A1">
        <w:rPr>
          <w:rFonts w:ascii="Noto Sans JP" w:eastAsia="Noto Sans JP" w:hAnsi="Noto Sans JP" w:cs="ＭＳ Ｐゴシック"/>
          <w:color w:val="666666"/>
          <w:spacing w:val="3"/>
          <w:kern w:val="0"/>
          <w:szCs w:val="21"/>
        </w:rPr>
        <w:t>は、</w:t>
      </w:r>
      <w:r w:rsidR="00EB526F">
        <w:rPr>
          <w:rFonts w:ascii="Noto Sans JP" w:eastAsia="Noto Sans JP" w:hAnsi="Noto Sans JP" w:cs="ＭＳ Ｐゴシック" w:hint="eastAsia"/>
          <w:color w:val="666666"/>
          <w:spacing w:val="3"/>
          <w:kern w:val="0"/>
          <w:szCs w:val="21"/>
        </w:rPr>
        <w:t>保護者</w:t>
      </w:r>
      <w:r w:rsidR="004D65A1" w:rsidRPr="004D65A1">
        <w:rPr>
          <w:rFonts w:ascii="Noto Sans JP" w:eastAsia="Noto Sans JP" w:hAnsi="Noto Sans JP" w:cs="ＭＳ Ｐゴシック"/>
          <w:color w:val="666666"/>
          <w:spacing w:val="3"/>
          <w:kern w:val="0"/>
          <w:szCs w:val="21"/>
        </w:rPr>
        <w:t>等の言動が次の各号のいずれかに該当する場合、特に悪質なカスタマーハラスメントとして、第2項に定める措置を講じることができる。</w:t>
      </w:r>
    </w:p>
    <w:p w14:paraId="0E6D5EC5" w14:textId="77777777" w:rsidR="004D65A1" w:rsidRPr="004D65A1" w:rsidRDefault="004D65A1" w:rsidP="004D65A1">
      <w:pPr>
        <w:widowControl/>
        <w:numPr>
          <w:ilvl w:val="0"/>
          <w:numId w:val="3"/>
        </w:numPr>
        <w:jc w:val="left"/>
        <w:textAlignment w:val="baseline"/>
        <w:rPr>
          <w:rFonts w:ascii="Noto Sans JP" w:eastAsia="Noto Sans JP" w:hAnsi="Noto Sans JP" w:cs="ＭＳ Ｐゴシック"/>
          <w:color w:val="666666"/>
          <w:spacing w:val="3"/>
          <w:kern w:val="0"/>
          <w:sz w:val="24"/>
          <w:szCs w:val="24"/>
        </w:rPr>
      </w:pPr>
      <w:r w:rsidRPr="004D65A1">
        <w:rPr>
          <w:rFonts w:ascii="Noto Sans JP" w:eastAsia="Noto Sans JP" w:hAnsi="Noto Sans JP" w:cs="ＭＳ Ｐゴシック"/>
          <w:color w:val="666666"/>
          <w:spacing w:val="3"/>
          <w:kern w:val="0"/>
          <w:sz w:val="24"/>
          <w:szCs w:val="24"/>
        </w:rPr>
        <w:t>暴行、傷害その他の身体的な攻撃が行われた場合</w:t>
      </w:r>
    </w:p>
    <w:p w14:paraId="14D95D3F" w14:textId="77777777" w:rsidR="004D65A1" w:rsidRPr="004D65A1" w:rsidRDefault="004D65A1" w:rsidP="004D65A1">
      <w:pPr>
        <w:widowControl/>
        <w:numPr>
          <w:ilvl w:val="0"/>
          <w:numId w:val="3"/>
        </w:numPr>
        <w:jc w:val="left"/>
        <w:textAlignment w:val="baseline"/>
        <w:rPr>
          <w:rFonts w:ascii="Noto Sans JP" w:eastAsia="Noto Sans JP" w:hAnsi="Noto Sans JP" w:cs="ＭＳ Ｐゴシック"/>
          <w:color w:val="666666"/>
          <w:spacing w:val="3"/>
          <w:kern w:val="0"/>
          <w:sz w:val="24"/>
          <w:szCs w:val="24"/>
        </w:rPr>
      </w:pPr>
      <w:r w:rsidRPr="004D65A1">
        <w:rPr>
          <w:rFonts w:ascii="Noto Sans JP" w:eastAsia="Noto Sans JP" w:hAnsi="Noto Sans JP" w:cs="ＭＳ Ｐゴシック"/>
          <w:color w:val="666666"/>
          <w:spacing w:val="3"/>
          <w:kern w:val="0"/>
          <w:sz w:val="24"/>
          <w:szCs w:val="24"/>
        </w:rPr>
        <w:t>脅迫、恐喝または金銭その他の財産上の利益の不当な要求が行われた場合</w:t>
      </w:r>
    </w:p>
    <w:p w14:paraId="71DAFDC5" w14:textId="31DFCA86" w:rsidR="004D65A1" w:rsidRPr="004D65A1" w:rsidRDefault="004D65A1" w:rsidP="004D65A1">
      <w:pPr>
        <w:widowControl/>
        <w:numPr>
          <w:ilvl w:val="0"/>
          <w:numId w:val="3"/>
        </w:numPr>
        <w:jc w:val="left"/>
        <w:textAlignment w:val="baseline"/>
        <w:rPr>
          <w:rFonts w:ascii="Noto Sans JP" w:eastAsia="Noto Sans JP" w:hAnsi="Noto Sans JP" w:cs="ＭＳ Ｐゴシック"/>
          <w:color w:val="666666"/>
          <w:spacing w:val="3"/>
          <w:kern w:val="0"/>
          <w:sz w:val="24"/>
          <w:szCs w:val="24"/>
        </w:rPr>
      </w:pPr>
      <w:r w:rsidRPr="004D65A1">
        <w:rPr>
          <w:rFonts w:ascii="Noto Sans JP" w:eastAsia="Noto Sans JP" w:hAnsi="Noto Sans JP" w:cs="ＭＳ Ｐゴシック"/>
          <w:color w:val="666666"/>
          <w:spacing w:val="3"/>
          <w:kern w:val="0"/>
          <w:sz w:val="24"/>
          <w:szCs w:val="24"/>
        </w:rPr>
        <w:t>同一の事案に関し、</w:t>
      </w:r>
      <w:r>
        <w:rPr>
          <w:rFonts w:ascii="Noto Sans JP" w:eastAsia="Noto Sans JP" w:hAnsi="Noto Sans JP" w:cs="ＭＳ Ｐゴシック" w:hint="eastAsia"/>
          <w:color w:val="666666"/>
          <w:spacing w:val="3"/>
          <w:kern w:val="0"/>
          <w:sz w:val="24"/>
          <w:szCs w:val="24"/>
        </w:rPr>
        <w:t>法人</w:t>
      </w:r>
      <w:r w:rsidR="00EB526F">
        <w:rPr>
          <w:rFonts w:ascii="Noto Sans JP" w:eastAsia="Noto Sans JP" w:hAnsi="Noto Sans JP" w:cs="ＭＳ Ｐゴシック" w:hint="eastAsia"/>
          <w:color w:val="666666"/>
          <w:spacing w:val="3"/>
          <w:kern w:val="0"/>
          <w:sz w:val="24"/>
          <w:szCs w:val="24"/>
        </w:rPr>
        <w:t>又は施設</w:t>
      </w:r>
      <w:r w:rsidRPr="004D65A1">
        <w:rPr>
          <w:rFonts w:ascii="Noto Sans JP" w:eastAsia="Noto Sans JP" w:hAnsi="Noto Sans JP" w:cs="ＭＳ Ｐゴシック"/>
          <w:color w:val="666666"/>
          <w:spacing w:val="3"/>
          <w:kern w:val="0"/>
          <w:sz w:val="24"/>
          <w:szCs w:val="24"/>
        </w:rPr>
        <w:t>が説明を尽くした後もなお、おおむね1時間を超えて対応を要求する行為が行われた場合</w:t>
      </w:r>
    </w:p>
    <w:p w14:paraId="79465E22" w14:textId="1941505E" w:rsidR="004D65A1" w:rsidRPr="004D65A1" w:rsidRDefault="004D65A1" w:rsidP="004D65A1">
      <w:pPr>
        <w:widowControl/>
        <w:numPr>
          <w:ilvl w:val="0"/>
          <w:numId w:val="3"/>
        </w:numPr>
        <w:jc w:val="left"/>
        <w:textAlignment w:val="baseline"/>
        <w:rPr>
          <w:rFonts w:ascii="Noto Sans JP" w:eastAsia="Noto Sans JP" w:hAnsi="Noto Sans JP" w:cs="ＭＳ Ｐゴシック"/>
          <w:color w:val="666666"/>
          <w:spacing w:val="3"/>
          <w:kern w:val="0"/>
          <w:sz w:val="24"/>
          <w:szCs w:val="24"/>
        </w:rPr>
      </w:pPr>
      <w:r w:rsidRPr="004D65A1">
        <w:rPr>
          <w:rFonts w:ascii="Noto Sans JP" w:eastAsia="Noto Sans JP" w:hAnsi="Noto Sans JP" w:cs="ＭＳ Ｐゴシック"/>
          <w:color w:val="666666"/>
          <w:spacing w:val="3"/>
          <w:kern w:val="0"/>
          <w:sz w:val="24"/>
          <w:szCs w:val="24"/>
        </w:rPr>
        <w:lastRenderedPageBreak/>
        <w:t>同一の事案に関し、</w:t>
      </w:r>
      <w:r>
        <w:rPr>
          <w:rFonts w:ascii="Noto Sans JP" w:eastAsia="Noto Sans JP" w:hAnsi="Noto Sans JP" w:cs="ＭＳ Ｐゴシック" w:hint="eastAsia"/>
          <w:color w:val="666666"/>
          <w:spacing w:val="3"/>
          <w:kern w:val="0"/>
          <w:sz w:val="24"/>
          <w:szCs w:val="24"/>
        </w:rPr>
        <w:t>法人</w:t>
      </w:r>
      <w:r w:rsidR="00EB526F">
        <w:rPr>
          <w:rFonts w:ascii="Noto Sans JP" w:eastAsia="Noto Sans JP" w:hAnsi="Noto Sans JP" w:cs="ＭＳ Ｐゴシック" w:hint="eastAsia"/>
          <w:color w:val="666666"/>
          <w:spacing w:val="3"/>
          <w:kern w:val="0"/>
          <w:sz w:val="24"/>
          <w:szCs w:val="24"/>
        </w:rPr>
        <w:t>又は施設</w:t>
      </w:r>
      <w:r w:rsidRPr="004D65A1">
        <w:rPr>
          <w:rFonts w:ascii="Noto Sans JP" w:eastAsia="Noto Sans JP" w:hAnsi="Noto Sans JP" w:cs="ＭＳ Ｐゴシック"/>
          <w:color w:val="666666"/>
          <w:spacing w:val="3"/>
          <w:kern w:val="0"/>
          <w:sz w:val="24"/>
          <w:szCs w:val="24"/>
        </w:rPr>
        <w:t>が対応を終了する旨を通知した後もなお、繰り返し連絡または来訪が行われた場合</w:t>
      </w:r>
    </w:p>
    <w:p w14:paraId="1B962A07" w14:textId="5B8FA6C6" w:rsidR="004D65A1" w:rsidRPr="004D65A1" w:rsidRDefault="004D65A1" w:rsidP="004D65A1">
      <w:pPr>
        <w:widowControl/>
        <w:numPr>
          <w:ilvl w:val="0"/>
          <w:numId w:val="3"/>
        </w:numPr>
        <w:jc w:val="left"/>
        <w:textAlignment w:val="baseline"/>
        <w:rPr>
          <w:rFonts w:ascii="Noto Sans JP" w:eastAsia="Noto Sans JP" w:hAnsi="Noto Sans JP" w:cs="ＭＳ Ｐゴシック"/>
          <w:color w:val="666666"/>
          <w:spacing w:val="3"/>
          <w:kern w:val="0"/>
          <w:sz w:val="24"/>
          <w:szCs w:val="24"/>
        </w:rPr>
      </w:pPr>
      <w:r>
        <w:rPr>
          <w:rFonts w:ascii="Noto Sans JP" w:eastAsia="Noto Sans JP" w:hAnsi="Noto Sans JP" w:cs="ＭＳ Ｐゴシック" w:hint="eastAsia"/>
          <w:color w:val="666666"/>
          <w:spacing w:val="3"/>
          <w:kern w:val="0"/>
          <w:sz w:val="24"/>
          <w:szCs w:val="24"/>
        </w:rPr>
        <w:t>職員</w:t>
      </w:r>
      <w:r w:rsidRPr="004D65A1">
        <w:rPr>
          <w:rFonts w:ascii="Noto Sans JP" w:eastAsia="Noto Sans JP" w:hAnsi="Noto Sans JP" w:cs="ＭＳ Ｐゴシック"/>
          <w:color w:val="666666"/>
          <w:spacing w:val="3"/>
          <w:kern w:val="0"/>
          <w:sz w:val="24"/>
          <w:szCs w:val="24"/>
        </w:rPr>
        <w:t>個人を特定した中傷、または映像・音声・氏名等をインターネット上に公開する旨の予告が行われた場合</w:t>
      </w:r>
    </w:p>
    <w:p w14:paraId="6AD702C4" w14:textId="5A05CF14" w:rsidR="004D65A1" w:rsidRPr="004D65A1" w:rsidRDefault="004D65A1" w:rsidP="004D65A1">
      <w:pPr>
        <w:widowControl/>
        <w:numPr>
          <w:ilvl w:val="0"/>
          <w:numId w:val="3"/>
        </w:numPr>
        <w:jc w:val="left"/>
        <w:textAlignment w:val="baseline"/>
        <w:rPr>
          <w:rFonts w:ascii="Noto Sans JP" w:eastAsia="Noto Sans JP" w:hAnsi="Noto Sans JP" w:cs="ＭＳ Ｐゴシック"/>
          <w:color w:val="666666"/>
          <w:spacing w:val="3"/>
          <w:kern w:val="0"/>
          <w:sz w:val="24"/>
          <w:szCs w:val="24"/>
        </w:rPr>
      </w:pPr>
      <w:r>
        <w:rPr>
          <w:rFonts w:ascii="Noto Sans JP" w:eastAsia="Noto Sans JP" w:hAnsi="Noto Sans JP" w:cs="ＭＳ Ｐゴシック" w:hint="eastAsia"/>
          <w:color w:val="666666"/>
          <w:spacing w:val="3"/>
          <w:kern w:val="0"/>
          <w:sz w:val="24"/>
          <w:szCs w:val="24"/>
        </w:rPr>
        <w:t>職員</w:t>
      </w:r>
      <w:r w:rsidRPr="004D65A1">
        <w:rPr>
          <w:rFonts w:ascii="Noto Sans JP" w:eastAsia="Noto Sans JP" w:hAnsi="Noto Sans JP" w:cs="ＭＳ Ｐゴシック"/>
          <w:color w:val="666666"/>
          <w:spacing w:val="3"/>
          <w:kern w:val="0"/>
          <w:sz w:val="24"/>
          <w:szCs w:val="24"/>
        </w:rPr>
        <w:t>に対し、土下座その他社会的相当性を欠く行為を要求する行為が行われた場合</w:t>
      </w:r>
    </w:p>
    <w:p w14:paraId="55920A32" w14:textId="77777777" w:rsidR="004D65A1" w:rsidRPr="004D65A1" w:rsidRDefault="004D65A1" w:rsidP="004D65A1">
      <w:pPr>
        <w:widowControl/>
        <w:wordWrap w:val="0"/>
        <w:spacing w:after="150"/>
        <w:jc w:val="left"/>
        <w:textAlignment w:val="baseline"/>
        <w:rPr>
          <w:rFonts w:ascii="Noto Sans JP" w:eastAsia="Noto Sans JP" w:hAnsi="Noto Sans JP" w:cs="ＭＳ Ｐゴシック"/>
          <w:color w:val="666666"/>
          <w:spacing w:val="3"/>
          <w:kern w:val="0"/>
          <w:szCs w:val="21"/>
        </w:rPr>
      </w:pPr>
      <w:r w:rsidRPr="004D65A1">
        <w:rPr>
          <w:rFonts w:ascii="Noto Sans JP" w:eastAsia="Noto Sans JP" w:hAnsi="Noto Sans JP" w:cs="ＭＳ Ｐゴシック"/>
          <w:color w:val="666666"/>
          <w:spacing w:val="3"/>
          <w:kern w:val="0"/>
          <w:szCs w:val="21"/>
        </w:rPr>
        <w:t>2　前項の措置は、事案の内容および程度に応じ、次の各号のうちから選択する。</w:t>
      </w:r>
    </w:p>
    <w:p w14:paraId="5E9DF6B4" w14:textId="77777777" w:rsidR="004D65A1" w:rsidRPr="004D65A1" w:rsidRDefault="004D65A1" w:rsidP="004D65A1">
      <w:pPr>
        <w:widowControl/>
        <w:numPr>
          <w:ilvl w:val="0"/>
          <w:numId w:val="4"/>
        </w:numPr>
        <w:jc w:val="left"/>
        <w:textAlignment w:val="baseline"/>
        <w:rPr>
          <w:rFonts w:ascii="Noto Sans JP" w:eastAsia="Noto Sans JP" w:hAnsi="Noto Sans JP" w:cs="ＭＳ Ｐゴシック"/>
          <w:color w:val="666666"/>
          <w:spacing w:val="3"/>
          <w:kern w:val="0"/>
          <w:sz w:val="24"/>
          <w:szCs w:val="24"/>
        </w:rPr>
      </w:pPr>
      <w:r w:rsidRPr="004D65A1">
        <w:rPr>
          <w:rFonts w:ascii="Noto Sans JP" w:eastAsia="Noto Sans JP" w:hAnsi="Noto Sans JP" w:cs="ＭＳ Ｐゴシック"/>
          <w:color w:val="666666"/>
          <w:spacing w:val="3"/>
          <w:kern w:val="0"/>
          <w:sz w:val="24"/>
          <w:szCs w:val="24"/>
        </w:rPr>
        <w:t>口頭または書面による警告</w:t>
      </w:r>
    </w:p>
    <w:p w14:paraId="6D0E4FB9" w14:textId="77777777" w:rsidR="004D65A1" w:rsidRPr="004D65A1" w:rsidRDefault="004D65A1" w:rsidP="004D65A1">
      <w:pPr>
        <w:widowControl/>
        <w:numPr>
          <w:ilvl w:val="0"/>
          <w:numId w:val="4"/>
        </w:numPr>
        <w:jc w:val="left"/>
        <w:textAlignment w:val="baseline"/>
        <w:rPr>
          <w:rFonts w:ascii="Noto Sans JP" w:eastAsia="Noto Sans JP" w:hAnsi="Noto Sans JP" w:cs="ＭＳ Ｐゴシック"/>
          <w:color w:val="666666"/>
          <w:spacing w:val="3"/>
          <w:kern w:val="0"/>
          <w:sz w:val="24"/>
          <w:szCs w:val="24"/>
        </w:rPr>
      </w:pPr>
      <w:r w:rsidRPr="004D65A1">
        <w:rPr>
          <w:rFonts w:ascii="Noto Sans JP" w:eastAsia="Noto Sans JP" w:hAnsi="Noto Sans JP" w:cs="ＭＳ Ｐゴシック"/>
          <w:color w:val="666666"/>
          <w:spacing w:val="3"/>
          <w:kern w:val="0"/>
          <w:sz w:val="24"/>
          <w:szCs w:val="24"/>
        </w:rPr>
        <w:t>当該事案に関する対応の打切り</w:t>
      </w:r>
    </w:p>
    <w:p w14:paraId="59156178" w14:textId="54290F62" w:rsidR="004D65A1" w:rsidRPr="004D65A1" w:rsidRDefault="00EB526F" w:rsidP="004D65A1">
      <w:pPr>
        <w:widowControl/>
        <w:numPr>
          <w:ilvl w:val="0"/>
          <w:numId w:val="4"/>
        </w:numPr>
        <w:jc w:val="left"/>
        <w:textAlignment w:val="baseline"/>
        <w:rPr>
          <w:rFonts w:ascii="Noto Sans JP" w:eastAsia="Noto Sans JP" w:hAnsi="Noto Sans JP" w:cs="ＭＳ Ｐゴシック"/>
          <w:color w:val="666666"/>
          <w:spacing w:val="3"/>
          <w:kern w:val="0"/>
          <w:sz w:val="24"/>
          <w:szCs w:val="24"/>
        </w:rPr>
      </w:pPr>
      <w:r>
        <w:rPr>
          <w:rFonts w:ascii="Noto Sans JP" w:eastAsia="Noto Sans JP" w:hAnsi="Noto Sans JP" w:cs="ＭＳ Ｐゴシック" w:hint="eastAsia"/>
          <w:color w:val="666666"/>
          <w:spacing w:val="3"/>
          <w:kern w:val="0"/>
          <w:sz w:val="24"/>
          <w:szCs w:val="24"/>
        </w:rPr>
        <w:t>施設利用を含む</w:t>
      </w:r>
      <w:r w:rsidR="004D65A1" w:rsidRPr="004D65A1">
        <w:rPr>
          <w:rFonts w:ascii="Noto Sans JP" w:eastAsia="Noto Sans JP" w:hAnsi="Noto Sans JP" w:cs="ＭＳ Ｐゴシック"/>
          <w:color w:val="666666"/>
          <w:spacing w:val="3"/>
          <w:kern w:val="0"/>
          <w:sz w:val="24"/>
          <w:szCs w:val="24"/>
        </w:rPr>
        <w:t>サービス提供の拒否、取引の停止</w:t>
      </w:r>
    </w:p>
    <w:p w14:paraId="24491CC6" w14:textId="2FE02082" w:rsidR="004D65A1" w:rsidRPr="004D65A1" w:rsidRDefault="004134A4" w:rsidP="004D65A1">
      <w:pPr>
        <w:widowControl/>
        <w:numPr>
          <w:ilvl w:val="0"/>
          <w:numId w:val="4"/>
        </w:numPr>
        <w:jc w:val="left"/>
        <w:textAlignment w:val="baseline"/>
        <w:rPr>
          <w:rFonts w:ascii="Noto Sans JP" w:eastAsia="Noto Sans JP" w:hAnsi="Noto Sans JP" w:cs="ＭＳ Ｐゴシック"/>
          <w:color w:val="666666"/>
          <w:spacing w:val="3"/>
          <w:kern w:val="0"/>
          <w:sz w:val="24"/>
          <w:szCs w:val="24"/>
        </w:rPr>
      </w:pPr>
      <w:r>
        <w:rPr>
          <w:rFonts w:ascii="Noto Sans JP" w:eastAsia="Noto Sans JP" w:hAnsi="Noto Sans JP" w:cs="ＭＳ Ｐゴシック" w:hint="eastAsia"/>
          <w:color w:val="666666"/>
          <w:spacing w:val="3"/>
          <w:kern w:val="0"/>
          <w:sz w:val="24"/>
          <w:szCs w:val="24"/>
        </w:rPr>
        <w:t>法人</w:t>
      </w:r>
      <w:r w:rsidR="004D65A1" w:rsidRPr="004D65A1">
        <w:rPr>
          <w:rFonts w:ascii="Noto Sans JP" w:eastAsia="Noto Sans JP" w:hAnsi="Noto Sans JP" w:cs="ＭＳ Ｐゴシック"/>
          <w:color w:val="666666"/>
          <w:spacing w:val="3"/>
          <w:kern w:val="0"/>
          <w:sz w:val="24"/>
          <w:szCs w:val="24"/>
        </w:rPr>
        <w:t>、</w:t>
      </w:r>
      <w:r w:rsidR="00EB526F">
        <w:rPr>
          <w:rFonts w:ascii="Noto Sans JP" w:eastAsia="Noto Sans JP" w:hAnsi="Noto Sans JP" w:cs="ＭＳ Ｐゴシック" w:hint="eastAsia"/>
          <w:color w:val="666666"/>
          <w:spacing w:val="3"/>
          <w:kern w:val="0"/>
          <w:sz w:val="24"/>
          <w:szCs w:val="24"/>
        </w:rPr>
        <w:t>施設</w:t>
      </w:r>
      <w:r w:rsidR="004D65A1" w:rsidRPr="004D65A1">
        <w:rPr>
          <w:rFonts w:ascii="Noto Sans JP" w:eastAsia="Noto Sans JP" w:hAnsi="Noto Sans JP" w:cs="ＭＳ Ｐゴシック"/>
          <w:color w:val="666666"/>
          <w:spacing w:val="3"/>
          <w:kern w:val="0"/>
          <w:sz w:val="24"/>
          <w:szCs w:val="24"/>
        </w:rPr>
        <w:t>その他</w:t>
      </w:r>
      <w:r w:rsidR="004D65A1">
        <w:rPr>
          <w:rFonts w:ascii="Noto Sans JP" w:eastAsia="Noto Sans JP" w:hAnsi="Noto Sans JP" w:cs="ＭＳ Ｐゴシック" w:hint="eastAsia"/>
          <w:color w:val="666666"/>
          <w:spacing w:val="3"/>
          <w:kern w:val="0"/>
          <w:sz w:val="24"/>
          <w:szCs w:val="24"/>
        </w:rPr>
        <w:t>法人</w:t>
      </w:r>
      <w:r w:rsidR="004D65A1" w:rsidRPr="004D65A1">
        <w:rPr>
          <w:rFonts w:ascii="Noto Sans JP" w:eastAsia="Noto Sans JP" w:hAnsi="Noto Sans JP" w:cs="ＭＳ Ｐゴシック"/>
          <w:color w:val="666666"/>
          <w:spacing w:val="3"/>
          <w:kern w:val="0"/>
          <w:sz w:val="24"/>
          <w:szCs w:val="24"/>
        </w:rPr>
        <w:t>が管理する</w:t>
      </w:r>
      <w:r w:rsidR="00EB526F">
        <w:rPr>
          <w:rFonts w:ascii="Noto Sans JP" w:eastAsia="Noto Sans JP" w:hAnsi="Noto Sans JP" w:cs="ＭＳ Ｐゴシック" w:hint="eastAsia"/>
          <w:color w:val="666666"/>
          <w:spacing w:val="3"/>
          <w:kern w:val="0"/>
          <w:sz w:val="24"/>
          <w:szCs w:val="24"/>
        </w:rPr>
        <w:t>建物</w:t>
      </w:r>
      <w:r w:rsidR="004D65A1" w:rsidRPr="004D65A1">
        <w:rPr>
          <w:rFonts w:ascii="Noto Sans JP" w:eastAsia="Noto Sans JP" w:hAnsi="Noto Sans JP" w:cs="ＭＳ Ｐゴシック"/>
          <w:color w:val="666666"/>
          <w:spacing w:val="3"/>
          <w:kern w:val="0"/>
          <w:sz w:val="24"/>
          <w:szCs w:val="24"/>
        </w:rPr>
        <w:t>への立入りの禁止</w:t>
      </w:r>
    </w:p>
    <w:p w14:paraId="23E1AC27" w14:textId="77777777" w:rsidR="004D65A1" w:rsidRPr="004D65A1" w:rsidRDefault="004D65A1" w:rsidP="004D65A1">
      <w:pPr>
        <w:widowControl/>
        <w:numPr>
          <w:ilvl w:val="0"/>
          <w:numId w:val="4"/>
        </w:numPr>
        <w:jc w:val="left"/>
        <w:textAlignment w:val="baseline"/>
        <w:rPr>
          <w:rFonts w:ascii="Noto Sans JP" w:eastAsia="Noto Sans JP" w:hAnsi="Noto Sans JP" w:cs="ＭＳ Ｐゴシック"/>
          <w:color w:val="666666"/>
          <w:spacing w:val="3"/>
          <w:kern w:val="0"/>
          <w:sz w:val="24"/>
          <w:szCs w:val="24"/>
        </w:rPr>
      </w:pPr>
      <w:r w:rsidRPr="004D65A1">
        <w:rPr>
          <w:rFonts w:ascii="Noto Sans JP" w:eastAsia="Noto Sans JP" w:hAnsi="Noto Sans JP" w:cs="ＭＳ Ｐゴシック"/>
          <w:color w:val="666666"/>
          <w:spacing w:val="3"/>
          <w:kern w:val="0"/>
          <w:sz w:val="24"/>
          <w:szCs w:val="24"/>
        </w:rPr>
        <w:t>警察への通報または被害届の提出</w:t>
      </w:r>
    </w:p>
    <w:p w14:paraId="23960DF1" w14:textId="77777777" w:rsidR="004D65A1" w:rsidRPr="004D65A1" w:rsidRDefault="004D65A1" w:rsidP="004D65A1">
      <w:pPr>
        <w:widowControl/>
        <w:numPr>
          <w:ilvl w:val="0"/>
          <w:numId w:val="4"/>
        </w:numPr>
        <w:jc w:val="left"/>
        <w:textAlignment w:val="baseline"/>
        <w:rPr>
          <w:rFonts w:ascii="Noto Sans JP" w:eastAsia="Noto Sans JP" w:hAnsi="Noto Sans JP" w:cs="ＭＳ Ｐゴシック"/>
          <w:color w:val="666666"/>
          <w:spacing w:val="3"/>
          <w:kern w:val="0"/>
          <w:sz w:val="24"/>
          <w:szCs w:val="24"/>
        </w:rPr>
      </w:pPr>
      <w:r w:rsidRPr="004D65A1">
        <w:rPr>
          <w:rFonts w:ascii="Noto Sans JP" w:eastAsia="Noto Sans JP" w:hAnsi="Noto Sans JP" w:cs="ＭＳ Ｐゴシック"/>
          <w:color w:val="666666"/>
          <w:spacing w:val="3"/>
          <w:kern w:val="0"/>
          <w:sz w:val="24"/>
          <w:szCs w:val="24"/>
        </w:rPr>
        <w:t>弁護士への相談、および民事上または刑事上の法的措置</w:t>
      </w:r>
    </w:p>
    <w:p w14:paraId="4EA18BC0" w14:textId="2C0436D2" w:rsidR="004D65A1" w:rsidRPr="004D65A1" w:rsidRDefault="004D65A1" w:rsidP="004D65A1">
      <w:pPr>
        <w:widowControl/>
        <w:wordWrap w:val="0"/>
        <w:spacing w:after="150"/>
        <w:jc w:val="left"/>
        <w:textAlignment w:val="baseline"/>
        <w:rPr>
          <w:rFonts w:ascii="Noto Sans JP" w:eastAsia="Noto Sans JP" w:hAnsi="Noto Sans JP" w:cs="ＭＳ Ｐゴシック"/>
          <w:color w:val="666666"/>
          <w:spacing w:val="3"/>
          <w:kern w:val="0"/>
          <w:szCs w:val="21"/>
        </w:rPr>
      </w:pPr>
      <w:r w:rsidRPr="004D65A1">
        <w:rPr>
          <w:rFonts w:ascii="Noto Sans JP" w:eastAsia="Noto Sans JP" w:hAnsi="Noto Sans JP" w:cs="ＭＳ Ｐゴシック"/>
          <w:color w:val="666666"/>
          <w:spacing w:val="3"/>
          <w:kern w:val="0"/>
          <w:szCs w:val="21"/>
        </w:rPr>
        <w:t>3　前項第3号から第6号までの措置は、あらかじめ</w:t>
      </w:r>
      <w:r>
        <w:rPr>
          <w:rFonts w:ascii="Noto Sans JP" w:eastAsia="Noto Sans JP" w:hAnsi="Noto Sans JP" w:cs="ＭＳ Ｐゴシック" w:hint="eastAsia"/>
          <w:color w:val="666666"/>
          <w:spacing w:val="3"/>
          <w:kern w:val="0"/>
          <w:szCs w:val="21"/>
        </w:rPr>
        <w:t>理事長</w:t>
      </w:r>
      <w:r w:rsidRPr="004D65A1">
        <w:rPr>
          <w:rFonts w:ascii="Noto Sans JP" w:eastAsia="Noto Sans JP" w:hAnsi="Noto Sans JP" w:cs="ＭＳ Ｐゴシック"/>
          <w:color w:val="666666"/>
          <w:spacing w:val="3"/>
          <w:kern w:val="0"/>
          <w:szCs w:val="21"/>
        </w:rPr>
        <w:t>の承認を得て行う。ただし、緊急を要する場合はこの限りでなく、事後速やかに報告する。</w:t>
      </w:r>
    </w:p>
    <w:p w14:paraId="31771B70" w14:textId="77777777" w:rsidR="004D65A1" w:rsidRPr="004D65A1" w:rsidRDefault="004D65A1" w:rsidP="004D65A1">
      <w:pPr>
        <w:widowControl/>
        <w:pBdr>
          <w:bottom w:val="single" w:sz="6" w:space="5" w:color="4F402F"/>
        </w:pBdr>
        <w:wordWrap w:val="0"/>
        <w:spacing w:line="462" w:lineRule="atLeast"/>
        <w:jc w:val="left"/>
        <w:textAlignment w:val="baseline"/>
        <w:outlineLvl w:val="3"/>
        <w:rPr>
          <w:rFonts w:ascii="Noto Sans JP" w:eastAsia="Noto Sans JP" w:hAnsi="Noto Sans JP" w:cs="ＭＳ Ｐゴシック"/>
          <w:color w:val="0D47A1"/>
          <w:spacing w:val="3"/>
          <w:kern w:val="0"/>
          <w:sz w:val="33"/>
          <w:szCs w:val="33"/>
        </w:rPr>
      </w:pPr>
      <w:r w:rsidRPr="004D65A1">
        <w:rPr>
          <w:rFonts w:ascii="Noto Sans JP" w:eastAsia="Noto Sans JP" w:hAnsi="Noto Sans JP" w:cs="ＭＳ Ｐゴシック"/>
          <w:color w:val="0D47A1"/>
          <w:spacing w:val="3"/>
          <w:kern w:val="0"/>
          <w:sz w:val="33"/>
          <w:szCs w:val="33"/>
        </w:rPr>
        <w:t>第6条（記録および証拠の保全）</w:t>
      </w:r>
    </w:p>
    <w:p w14:paraId="416457CA" w14:textId="63513253" w:rsidR="004D65A1" w:rsidRPr="004D65A1" w:rsidRDefault="004D65A1" w:rsidP="004D65A1">
      <w:pPr>
        <w:widowControl/>
        <w:wordWrap w:val="0"/>
        <w:spacing w:after="150"/>
        <w:jc w:val="left"/>
        <w:textAlignment w:val="baseline"/>
        <w:rPr>
          <w:rFonts w:ascii="Noto Sans JP" w:eastAsia="Noto Sans JP" w:hAnsi="Noto Sans JP" w:cs="ＭＳ Ｐゴシック"/>
          <w:color w:val="666666"/>
          <w:spacing w:val="3"/>
          <w:kern w:val="0"/>
          <w:szCs w:val="21"/>
        </w:rPr>
      </w:pPr>
      <w:r>
        <w:rPr>
          <w:rFonts w:ascii="Noto Sans JP" w:eastAsia="Noto Sans JP" w:hAnsi="Noto Sans JP" w:cs="ＭＳ Ｐゴシック" w:hint="eastAsia"/>
          <w:color w:val="666666"/>
          <w:spacing w:val="3"/>
          <w:kern w:val="0"/>
          <w:szCs w:val="21"/>
        </w:rPr>
        <w:t>法人</w:t>
      </w:r>
      <w:r w:rsidR="00EB526F">
        <w:rPr>
          <w:rFonts w:ascii="Noto Sans JP" w:eastAsia="Noto Sans JP" w:hAnsi="Noto Sans JP" w:cs="ＭＳ Ｐゴシック" w:hint="eastAsia"/>
          <w:color w:val="666666"/>
          <w:spacing w:val="3"/>
          <w:kern w:val="0"/>
          <w:szCs w:val="21"/>
        </w:rPr>
        <w:t>又は施設</w:t>
      </w:r>
      <w:r w:rsidRPr="004D65A1">
        <w:rPr>
          <w:rFonts w:ascii="Noto Sans JP" w:eastAsia="Noto Sans JP" w:hAnsi="Noto Sans JP" w:cs="ＭＳ Ｐゴシック"/>
          <w:color w:val="666666"/>
          <w:spacing w:val="3"/>
          <w:kern w:val="0"/>
          <w:szCs w:val="21"/>
        </w:rPr>
        <w:t>は、カスタマーハラスメントへの対処の実効性を確保するため、次の各号に定める方法により、事案に関する記録を作成し、保存する。</w:t>
      </w:r>
    </w:p>
    <w:p w14:paraId="4188B623" w14:textId="509D38F0" w:rsidR="004D65A1" w:rsidRPr="004D65A1" w:rsidRDefault="004D65A1" w:rsidP="004D65A1">
      <w:pPr>
        <w:widowControl/>
        <w:numPr>
          <w:ilvl w:val="0"/>
          <w:numId w:val="5"/>
        </w:numPr>
        <w:jc w:val="left"/>
        <w:textAlignment w:val="baseline"/>
        <w:rPr>
          <w:rFonts w:ascii="Noto Sans JP" w:eastAsia="Noto Sans JP" w:hAnsi="Noto Sans JP" w:cs="ＭＳ Ｐゴシック"/>
          <w:color w:val="666666"/>
          <w:spacing w:val="3"/>
          <w:kern w:val="0"/>
          <w:sz w:val="24"/>
          <w:szCs w:val="24"/>
        </w:rPr>
      </w:pPr>
      <w:r>
        <w:rPr>
          <w:rFonts w:ascii="Noto Sans JP" w:eastAsia="Noto Sans JP" w:hAnsi="Noto Sans JP" w:cs="ＭＳ Ｐゴシック" w:hint="eastAsia"/>
          <w:color w:val="666666"/>
          <w:spacing w:val="3"/>
          <w:kern w:val="0"/>
          <w:sz w:val="24"/>
          <w:szCs w:val="24"/>
        </w:rPr>
        <w:t>法人</w:t>
      </w:r>
      <w:r w:rsidRPr="004D65A1">
        <w:rPr>
          <w:rFonts w:ascii="Noto Sans JP" w:eastAsia="Noto Sans JP" w:hAnsi="Noto Sans JP" w:cs="ＭＳ Ｐゴシック"/>
          <w:color w:val="666666"/>
          <w:spacing w:val="3"/>
          <w:kern w:val="0"/>
          <w:sz w:val="24"/>
          <w:szCs w:val="24"/>
        </w:rPr>
        <w:t>が定める様式による対応記録の作成（発生日時、場所、対応者、顧客等の言動の内容、対応の経過を記載する）</w:t>
      </w:r>
    </w:p>
    <w:p w14:paraId="34C04577" w14:textId="19CC1455" w:rsidR="004D65A1" w:rsidRPr="004D65A1" w:rsidRDefault="004D65A1" w:rsidP="004D65A1">
      <w:pPr>
        <w:widowControl/>
        <w:numPr>
          <w:ilvl w:val="0"/>
          <w:numId w:val="5"/>
        </w:numPr>
        <w:jc w:val="left"/>
        <w:textAlignment w:val="baseline"/>
        <w:rPr>
          <w:rFonts w:ascii="Noto Sans JP" w:eastAsia="Noto Sans JP" w:hAnsi="Noto Sans JP" w:cs="ＭＳ Ｐゴシック"/>
          <w:color w:val="666666"/>
          <w:spacing w:val="3"/>
          <w:kern w:val="0"/>
          <w:sz w:val="24"/>
          <w:szCs w:val="24"/>
        </w:rPr>
      </w:pPr>
      <w:r w:rsidRPr="004D65A1">
        <w:rPr>
          <w:rFonts w:ascii="Noto Sans JP" w:eastAsia="Noto Sans JP" w:hAnsi="Noto Sans JP" w:cs="ＭＳ Ｐゴシック"/>
          <w:color w:val="666666"/>
          <w:spacing w:val="3"/>
          <w:kern w:val="0"/>
          <w:sz w:val="24"/>
          <w:szCs w:val="24"/>
        </w:rPr>
        <w:t>電話による対応の録音</w:t>
      </w:r>
      <w:r w:rsidR="00F665CF">
        <w:rPr>
          <w:rFonts w:ascii="Noto Sans JP" w:eastAsia="Noto Sans JP" w:hAnsi="Noto Sans JP" w:cs="ＭＳ Ｐゴシック"/>
          <w:color w:val="666666"/>
          <w:spacing w:val="3"/>
          <w:kern w:val="0"/>
          <w:sz w:val="24"/>
          <w:szCs w:val="24"/>
        </w:rPr>
        <w:tab/>
      </w:r>
      <w:r w:rsidR="00F665CF">
        <w:rPr>
          <w:rFonts w:ascii="Noto Sans JP" w:eastAsia="Noto Sans JP" w:hAnsi="Noto Sans JP" w:cs="ＭＳ Ｐゴシック" w:hint="eastAsia"/>
          <w:color w:val="666666"/>
          <w:spacing w:val="3"/>
          <w:kern w:val="0"/>
          <w:sz w:val="24"/>
          <w:szCs w:val="24"/>
        </w:rPr>
        <w:t>（現時点で未対応）</w:t>
      </w:r>
    </w:p>
    <w:p w14:paraId="453D587D" w14:textId="77777777" w:rsidR="00F665CF" w:rsidRDefault="004134A4" w:rsidP="004D65A1">
      <w:pPr>
        <w:widowControl/>
        <w:numPr>
          <w:ilvl w:val="0"/>
          <w:numId w:val="5"/>
        </w:numPr>
        <w:jc w:val="left"/>
        <w:textAlignment w:val="baseline"/>
        <w:rPr>
          <w:rFonts w:ascii="Noto Sans JP" w:eastAsia="Noto Sans JP" w:hAnsi="Noto Sans JP" w:cs="ＭＳ Ｐゴシック"/>
          <w:color w:val="666666"/>
          <w:spacing w:val="3"/>
          <w:kern w:val="0"/>
          <w:sz w:val="24"/>
          <w:szCs w:val="24"/>
        </w:rPr>
      </w:pPr>
      <w:r>
        <w:rPr>
          <w:rFonts w:ascii="Noto Sans JP" w:eastAsia="Noto Sans JP" w:hAnsi="Noto Sans JP" w:cs="ＭＳ Ｐゴシック" w:hint="eastAsia"/>
          <w:color w:val="666666"/>
          <w:spacing w:val="3"/>
          <w:kern w:val="0"/>
          <w:sz w:val="24"/>
          <w:szCs w:val="24"/>
        </w:rPr>
        <w:t>法人</w:t>
      </w:r>
      <w:r w:rsidR="004D65A1" w:rsidRPr="004D65A1">
        <w:rPr>
          <w:rFonts w:ascii="Noto Sans JP" w:eastAsia="Noto Sans JP" w:hAnsi="Noto Sans JP" w:cs="ＭＳ Ｐゴシック"/>
          <w:color w:val="666666"/>
          <w:spacing w:val="3"/>
          <w:kern w:val="0"/>
          <w:sz w:val="24"/>
          <w:szCs w:val="24"/>
        </w:rPr>
        <w:t>、</w:t>
      </w:r>
      <w:r w:rsidR="00EB526F">
        <w:rPr>
          <w:rFonts w:ascii="Noto Sans JP" w:eastAsia="Noto Sans JP" w:hAnsi="Noto Sans JP" w:cs="ＭＳ Ｐゴシック" w:hint="eastAsia"/>
          <w:color w:val="666666"/>
          <w:spacing w:val="3"/>
          <w:kern w:val="0"/>
          <w:sz w:val="24"/>
          <w:szCs w:val="24"/>
        </w:rPr>
        <w:t>施設</w:t>
      </w:r>
      <w:r w:rsidR="004D65A1" w:rsidRPr="004D65A1">
        <w:rPr>
          <w:rFonts w:ascii="Noto Sans JP" w:eastAsia="Noto Sans JP" w:hAnsi="Noto Sans JP" w:cs="ＭＳ Ｐゴシック"/>
          <w:color w:val="666666"/>
          <w:spacing w:val="3"/>
          <w:kern w:val="0"/>
          <w:sz w:val="24"/>
          <w:szCs w:val="24"/>
        </w:rPr>
        <w:t>その他</w:t>
      </w:r>
      <w:r w:rsidR="004D65A1">
        <w:rPr>
          <w:rFonts w:ascii="Noto Sans JP" w:eastAsia="Noto Sans JP" w:hAnsi="Noto Sans JP" w:cs="ＭＳ Ｐゴシック" w:hint="eastAsia"/>
          <w:color w:val="666666"/>
          <w:spacing w:val="3"/>
          <w:kern w:val="0"/>
          <w:sz w:val="24"/>
          <w:szCs w:val="24"/>
        </w:rPr>
        <w:t>法人</w:t>
      </w:r>
      <w:r w:rsidR="004D65A1" w:rsidRPr="004D65A1">
        <w:rPr>
          <w:rFonts w:ascii="Noto Sans JP" w:eastAsia="Noto Sans JP" w:hAnsi="Noto Sans JP" w:cs="ＭＳ Ｐゴシック"/>
          <w:color w:val="666666"/>
          <w:spacing w:val="3"/>
          <w:kern w:val="0"/>
          <w:sz w:val="24"/>
          <w:szCs w:val="24"/>
        </w:rPr>
        <w:t>が管理する</w:t>
      </w:r>
      <w:r w:rsidR="00EB526F">
        <w:rPr>
          <w:rFonts w:ascii="Noto Sans JP" w:eastAsia="Noto Sans JP" w:hAnsi="Noto Sans JP" w:cs="ＭＳ Ｐゴシック" w:hint="eastAsia"/>
          <w:color w:val="666666"/>
          <w:spacing w:val="3"/>
          <w:kern w:val="0"/>
          <w:sz w:val="24"/>
          <w:szCs w:val="24"/>
        </w:rPr>
        <w:t>建物</w:t>
      </w:r>
      <w:r w:rsidR="004D65A1" w:rsidRPr="004D65A1">
        <w:rPr>
          <w:rFonts w:ascii="Noto Sans JP" w:eastAsia="Noto Sans JP" w:hAnsi="Noto Sans JP" w:cs="ＭＳ Ｐゴシック"/>
          <w:color w:val="666666"/>
          <w:spacing w:val="3"/>
          <w:kern w:val="0"/>
          <w:sz w:val="24"/>
          <w:szCs w:val="24"/>
        </w:rPr>
        <w:t>における録画</w:t>
      </w:r>
      <w:r w:rsidR="004D65A1">
        <w:rPr>
          <w:rFonts w:ascii="Noto Sans JP" w:eastAsia="Noto Sans JP" w:hAnsi="Noto Sans JP" w:cs="ＭＳ Ｐゴシック" w:hint="eastAsia"/>
          <w:color w:val="666666"/>
          <w:spacing w:val="3"/>
          <w:kern w:val="0"/>
          <w:sz w:val="24"/>
          <w:szCs w:val="24"/>
        </w:rPr>
        <w:t>、録音</w:t>
      </w:r>
    </w:p>
    <w:p w14:paraId="73702945" w14:textId="6BAAFD80" w:rsidR="00F665CF" w:rsidRPr="004D65A1" w:rsidRDefault="00F665CF" w:rsidP="00F665CF">
      <w:pPr>
        <w:widowControl/>
        <w:ind w:left="3240" w:firstLine="120"/>
        <w:jc w:val="left"/>
        <w:textAlignment w:val="baseline"/>
        <w:rPr>
          <w:rFonts w:ascii="Noto Sans JP" w:eastAsia="Noto Sans JP" w:hAnsi="Noto Sans JP" w:cs="ＭＳ Ｐゴシック"/>
          <w:color w:val="666666"/>
          <w:spacing w:val="3"/>
          <w:kern w:val="0"/>
          <w:sz w:val="24"/>
          <w:szCs w:val="24"/>
        </w:rPr>
      </w:pPr>
      <w:r>
        <w:rPr>
          <w:rFonts w:ascii="Noto Sans JP" w:eastAsia="Noto Sans JP" w:hAnsi="Noto Sans JP" w:cs="ＭＳ Ｐゴシック" w:hint="eastAsia"/>
          <w:color w:val="666666"/>
          <w:spacing w:val="3"/>
          <w:kern w:val="0"/>
          <w:sz w:val="24"/>
          <w:szCs w:val="24"/>
        </w:rPr>
        <w:t>（現時点では防犯カメラ映像のみで対応）</w:t>
      </w:r>
    </w:p>
    <w:p w14:paraId="37E994BA" w14:textId="528C4ED6" w:rsidR="004D65A1" w:rsidRPr="004D65A1" w:rsidRDefault="004D65A1" w:rsidP="004D65A1">
      <w:pPr>
        <w:widowControl/>
        <w:wordWrap w:val="0"/>
        <w:spacing w:after="150"/>
        <w:jc w:val="left"/>
        <w:textAlignment w:val="baseline"/>
        <w:rPr>
          <w:rFonts w:ascii="Noto Sans JP" w:eastAsia="Noto Sans JP" w:hAnsi="Noto Sans JP" w:cs="ＭＳ Ｐゴシック"/>
          <w:color w:val="666666"/>
          <w:spacing w:val="3"/>
          <w:kern w:val="0"/>
          <w:szCs w:val="21"/>
        </w:rPr>
      </w:pPr>
      <w:r w:rsidRPr="004D65A1">
        <w:rPr>
          <w:rFonts w:ascii="Noto Sans JP" w:eastAsia="Noto Sans JP" w:hAnsi="Noto Sans JP" w:cs="ＭＳ Ｐゴシック"/>
          <w:color w:val="666666"/>
          <w:spacing w:val="3"/>
          <w:kern w:val="0"/>
          <w:szCs w:val="21"/>
        </w:rPr>
        <w:lastRenderedPageBreak/>
        <w:t>2　前項の記録は、</w:t>
      </w:r>
      <w:r>
        <w:rPr>
          <w:rFonts w:ascii="Noto Sans JP" w:eastAsia="Noto Sans JP" w:hAnsi="Noto Sans JP" w:cs="ＭＳ Ｐゴシック" w:hint="eastAsia"/>
          <w:color w:val="666666"/>
          <w:spacing w:val="3"/>
          <w:kern w:val="0"/>
          <w:szCs w:val="21"/>
        </w:rPr>
        <w:t>職員</w:t>
      </w:r>
      <w:r w:rsidRPr="004D65A1">
        <w:rPr>
          <w:rFonts w:ascii="Noto Sans JP" w:eastAsia="Noto Sans JP" w:hAnsi="Noto Sans JP" w:cs="ＭＳ Ｐゴシック"/>
          <w:color w:val="666666"/>
          <w:spacing w:val="3"/>
          <w:kern w:val="0"/>
          <w:szCs w:val="21"/>
        </w:rPr>
        <w:t>の就業環境の確保、事実関係の確認および法的対応のために利用するものとし、これ以外の目的には利用しない。</w:t>
      </w:r>
    </w:p>
    <w:p w14:paraId="16FB650F" w14:textId="3F169558" w:rsidR="004D65A1" w:rsidRDefault="004D65A1" w:rsidP="004D65A1">
      <w:pPr>
        <w:widowControl/>
        <w:wordWrap w:val="0"/>
        <w:spacing w:after="150"/>
        <w:jc w:val="left"/>
        <w:textAlignment w:val="baseline"/>
        <w:rPr>
          <w:rFonts w:ascii="Noto Sans JP" w:eastAsia="Noto Sans JP" w:hAnsi="Noto Sans JP" w:cs="ＭＳ Ｐゴシック"/>
          <w:color w:val="666666"/>
          <w:spacing w:val="3"/>
          <w:kern w:val="0"/>
          <w:szCs w:val="21"/>
        </w:rPr>
      </w:pPr>
      <w:r w:rsidRPr="004D65A1">
        <w:rPr>
          <w:rFonts w:ascii="Noto Sans JP" w:eastAsia="Noto Sans JP" w:hAnsi="Noto Sans JP" w:cs="ＭＳ Ｐゴシック"/>
          <w:color w:val="666666"/>
          <w:spacing w:val="3"/>
          <w:kern w:val="0"/>
          <w:szCs w:val="21"/>
        </w:rPr>
        <w:t xml:space="preserve">3　</w:t>
      </w:r>
      <w:r>
        <w:rPr>
          <w:rFonts w:ascii="Noto Sans JP" w:eastAsia="Noto Sans JP" w:hAnsi="Noto Sans JP" w:cs="ＭＳ Ｐゴシック" w:hint="eastAsia"/>
          <w:color w:val="666666"/>
          <w:spacing w:val="3"/>
          <w:kern w:val="0"/>
          <w:szCs w:val="21"/>
        </w:rPr>
        <w:t>法人</w:t>
      </w:r>
      <w:r w:rsidRPr="004D65A1">
        <w:rPr>
          <w:rFonts w:ascii="Noto Sans JP" w:eastAsia="Noto Sans JP" w:hAnsi="Noto Sans JP" w:cs="ＭＳ Ｐゴシック"/>
          <w:color w:val="666666"/>
          <w:spacing w:val="3"/>
          <w:kern w:val="0"/>
          <w:szCs w:val="21"/>
        </w:rPr>
        <w:t>は、第1項第2号から第</w:t>
      </w:r>
      <w:r>
        <w:rPr>
          <w:rFonts w:ascii="Noto Sans JP" w:eastAsia="Noto Sans JP" w:hAnsi="Noto Sans JP" w:cs="ＭＳ Ｐゴシック" w:hint="eastAsia"/>
          <w:color w:val="666666"/>
          <w:spacing w:val="3"/>
          <w:kern w:val="0"/>
          <w:szCs w:val="21"/>
        </w:rPr>
        <w:t>3</w:t>
      </w:r>
      <w:r w:rsidRPr="004D65A1">
        <w:rPr>
          <w:rFonts w:ascii="Noto Sans JP" w:eastAsia="Noto Sans JP" w:hAnsi="Noto Sans JP" w:cs="ＭＳ Ｐゴシック"/>
          <w:color w:val="666666"/>
          <w:spacing w:val="3"/>
          <w:kern w:val="0"/>
          <w:szCs w:val="21"/>
        </w:rPr>
        <w:t>号までの記録を行うにあたり、その旨および利用目的を適切な方法により明示する。</w:t>
      </w:r>
    </w:p>
    <w:p w14:paraId="18043D17" w14:textId="77777777" w:rsidR="004134A4" w:rsidRPr="004134A4" w:rsidRDefault="004134A4" w:rsidP="004134A4">
      <w:pPr>
        <w:widowControl/>
        <w:pBdr>
          <w:bottom w:val="single" w:sz="6" w:space="5" w:color="4F402F"/>
        </w:pBdr>
        <w:wordWrap w:val="0"/>
        <w:spacing w:line="462" w:lineRule="atLeast"/>
        <w:jc w:val="left"/>
        <w:textAlignment w:val="baseline"/>
        <w:outlineLvl w:val="3"/>
        <w:rPr>
          <w:rFonts w:ascii="Noto Sans JP" w:eastAsia="Noto Sans JP" w:hAnsi="Noto Sans JP" w:cs="ＭＳ Ｐゴシック"/>
          <w:color w:val="0D47A1"/>
          <w:spacing w:val="3"/>
          <w:kern w:val="0"/>
          <w:sz w:val="33"/>
          <w:szCs w:val="33"/>
        </w:rPr>
      </w:pPr>
      <w:r w:rsidRPr="004134A4">
        <w:rPr>
          <w:rFonts w:ascii="Noto Sans JP" w:eastAsia="Noto Sans JP" w:hAnsi="Noto Sans JP" w:cs="ＭＳ Ｐゴシック"/>
          <w:color w:val="0D47A1"/>
          <w:spacing w:val="3"/>
          <w:kern w:val="0"/>
          <w:sz w:val="33"/>
          <w:szCs w:val="33"/>
        </w:rPr>
        <w:t>第7条（相談窓口）</w:t>
      </w:r>
    </w:p>
    <w:p w14:paraId="75A86203" w14:textId="558A397F" w:rsidR="004134A4" w:rsidRPr="004134A4" w:rsidRDefault="004134A4" w:rsidP="004134A4">
      <w:pPr>
        <w:widowControl/>
        <w:wordWrap w:val="0"/>
        <w:spacing w:after="150"/>
        <w:jc w:val="left"/>
        <w:textAlignment w:val="baseline"/>
        <w:rPr>
          <w:rFonts w:ascii="Noto Sans JP" w:eastAsia="Noto Sans JP" w:hAnsi="Noto Sans JP" w:cs="ＭＳ Ｐゴシック"/>
          <w:color w:val="666666"/>
          <w:spacing w:val="3"/>
          <w:kern w:val="0"/>
          <w:szCs w:val="21"/>
        </w:rPr>
      </w:pPr>
      <w:r>
        <w:rPr>
          <w:rFonts w:ascii="Noto Sans JP" w:eastAsia="Noto Sans JP" w:hAnsi="Noto Sans JP" w:cs="ＭＳ Ｐゴシック" w:hint="eastAsia"/>
          <w:color w:val="666666"/>
          <w:spacing w:val="3"/>
          <w:kern w:val="0"/>
          <w:szCs w:val="21"/>
        </w:rPr>
        <w:t>法人</w:t>
      </w:r>
      <w:r w:rsidRPr="004134A4">
        <w:rPr>
          <w:rFonts w:ascii="Noto Sans JP" w:eastAsia="Noto Sans JP" w:hAnsi="Noto Sans JP" w:cs="ＭＳ Ｐゴシック"/>
          <w:color w:val="666666"/>
          <w:spacing w:val="3"/>
          <w:kern w:val="0"/>
          <w:szCs w:val="21"/>
        </w:rPr>
        <w:t>は、カスタマーハラスメントに関する相談窓口を</w:t>
      </w:r>
      <w:r>
        <w:rPr>
          <w:rFonts w:ascii="Noto Sans JP" w:eastAsia="Noto Sans JP" w:hAnsi="Noto Sans JP" w:cs="ＭＳ Ｐゴシック" w:hint="eastAsia"/>
          <w:color w:val="666666"/>
          <w:spacing w:val="3"/>
          <w:kern w:val="0"/>
          <w:szCs w:val="21"/>
        </w:rPr>
        <w:t>南総持寺保育園、やまびこ園</w:t>
      </w:r>
      <w:r w:rsidRPr="004134A4">
        <w:rPr>
          <w:rFonts w:ascii="Noto Sans JP" w:eastAsia="Noto Sans JP" w:hAnsi="Noto Sans JP" w:cs="ＭＳ Ｐゴシック"/>
          <w:color w:val="666666"/>
          <w:spacing w:val="3"/>
          <w:kern w:val="0"/>
          <w:szCs w:val="21"/>
        </w:rPr>
        <w:t>に設置し、その連絡先および利用方法を</w:t>
      </w:r>
      <w:r>
        <w:rPr>
          <w:rFonts w:ascii="Noto Sans JP" w:eastAsia="Noto Sans JP" w:hAnsi="Noto Sans JP" w:cs="ＭＳ Ｐゴシック" w:hint="eastAsia"/>
          <w:color w:val="666666"/>
          <w:spacing w:val="3"/>
          <w:kern w:val="0"/>
          <w:szCs w:val="21"/>
        </w:rPr>
        <w:t>職員</w:t>
      </w:r>
      <w:r w:rsidRPr="004134A4">
        <w:rPr>
          <w:rFonts w:ascii="Noto Sans JP" w:eastAsia="Noto Sans JP" w:hAnsi="Noto Sans JP" w:cs="ＭＳ Ｐゴシック"/>
          <w:color w:val="666666"/>
          <w:spacing w:val="3"/>
          <w:kern w:val="0"/>
          <w:szCs w:val="21"/>
        </w:rPr>
        <w:t>に周知する。</w:t>
      </w:r>
    </w:p>
    <w:p w14:paraId="57C4F1F1" w14:textId="77777777" w:rsidR="004134A4" w:rsidRPr="004134A4" w:rsidRDefault="004134A4" w:rsidP="004134A4">
      <w:pPr>
        <w:widowControl/>
        <w:wordWrap w:val="0"/>
        <w:spacing w:after="150"/>
        <w:jc w:val="left"/>
        <w:textAlignment w:val="baseline"/>
        <w:rPr>
          <w:rFonts w:ascii="Noto Sans JP" w:eastAsia="Noto Sans JP" w:hAnsi="Noto Sans JP" w:cs="ＭＳ Ｐゴシック"/>
          <w:color w:val="666666"/>
          <w:spacing w:val="3"/>
          <w:kern w:val="0"/>
          <w:szCs w:val="21"/>
        </w:rPr>
      </w:pPr>
      <w:r w:rsidRPr="004134A4">
        <w:rPr>
          <w:rFonts w:ascii="Noto Sans JP" w:eastAsia="Noto Sans JP" w:hAnsi="Noto Sans JP" w:cs="ＭＳ Ｐゴシック"/>
          <w:color w:val="666666"/>
          <w:spacing w:val="3"/>
          <w:kern w:val="0"/>
          <w:szCs w:val="21"/>
        </w:rPr>
        <w:t>2　相談窓口は、カスタマーハラスメントが現に生じている場合のほか、その発生のおそれがある場合ならびに該当するか否かの判断に迷う場合においても、広く相談に応じるものとする。</w:t>
      </w:r>
    </w:p>
    <w:p w14:paraId="13FD397C" w14:textId="77777777" w:rsidR="004134A4" w:rsidRPr="004134A4" w:rsidRDefault="004134A4" w:rsidP="004134A4">
      <w:pPr>
        <w:widowControl/>
        <w:pBdr>
          <w:bottom w:val="single" w:sz="6" w:space="5" w:color="4F402F"/>
        </w:pBdr>
        <w:wordWrap w:val="0"/>
        <w:spacing w:line="462" w:lineRule="atLeast"/>
        <w:jc w:val="left"/>
        <w:textAlignment w:val="baseline"/>
        <w:outlineLvl w:val="3"/>
        <w:rPr>
          <w:rFonts w:ascii="Noto Sans JP" w:eastAsia="Noto Sans JP" w:hAnsi="Noto Sans JP" w:cs="ＭＳ Ｐゴシック"/>
          <w:color w:val="0D47A1"/>
          <w:spacing w:val="3"/>
          <w:kern w:val="0"/>
          <w:sz w:val="33"/>
          <w:szCs w:val="33"/>
        </w:rPr>
      </w:pPr>
      <w:r w:rsidRPr="004134A4">
        <w:rPr>
          <w:rFonts w:ascii="Noto Sans JP" w:eastAsia="Noto Sans JP" w:hAnsi="Noto Sans JP" w:cs="ＭＳ Ｐゴシック"/>
          <w:color w:val="0D47A1"/>
          <w:spacing w:val="3"/>
          <w:kern w:val="0"/>
          <w:sz w:val="33"/>
          <w:szCs w:val="33"/>
        </w:rPr>
        <w:t>第8条（プライバシーの保護および不利益取扱いの禁止）</w:t>
      </w:r>
    </w:p>
    <w:p w14:paraId="7493090F" w14:textId="7D82DC5C" w:rsidR="004134A4" w:rsidRPr="004134A4" w:rsidRDefault="004134A4" w:rsidP="004134A4">
      <w:pPr>
        <w:widowControl/>
        <w:wordWrap w:val="0"/>
        <w:spacing w:after="150"/>
        <w:jc w:val="left"/>
        <w:textAlignment w:val="baseline"/>
        <w:rPr>
          <w:rFonts w:ascii="Noto Sans JP" w:eastAsia="Noto Sans JP" w:hAnsi="Noto Sans JP" w:cs="ＭＳ Ｐゴシック"/>
          <w:color w:val="666666"/>
          <w:spacing w:val="3"/>
          <w:kern w:val="0"/>
          <w:szCs w:val="21"/>
        </w:rPr>
      </w:pPr>
      <w:r>
        <w:rPr>
          <w:rFonts w:ascii="Noto Sans JP" w:eastAsia="Noto Sans JP" w:hAnsi="Noto Sans JP" w:cs="ＭＳ Ｐゴシック" w:hint="eastAsia"/>
          <w:color w:val="666666"/>
          <w:spacing w:val="3"/>
          <w:kern w:val="0"/>
          <w:szCs w:val="21"/>
        </w:rPr>
        <w:t>法人</w:t>
      </w:r>
      <w:r w:rsidRPr="004134A4">
        <w:rPr>
          <w:rFonts w:ascii="Noto Sans JP" w:eastAsia="Noto Sans JP" w:hAnsi="Noto Sans JP" w:cs="ＭＳ Ｐゴシック"/>
          <w:color w:val="666666"/>
          <w:spacing w:val="3"/>
          <w:kern w:val="0"/>
          <w:szCs w:val="21"/>
        </w:rPr>
        <w:t>は、相談者、行為者その他本規程に基づく対応に関与した者のプライバシーを保護するために必要な措置を講じ、その旨を</w:t>
      </w:r>
      <w:r w:rsidR="00EB526F">
        <w:rPr>
          <w:rFonts w:ascii="Noto Sans JP" w:eastAsia="Noto Sans JP" w:hAnsi="Noto Sans JP" w:cs="ＭＳ Ｐゴシック" w:hint="eastAsia"/>
          <w:color w:val="666666"/>
          <w:spacing w:val="3"/>
          <w:kern w:val="0"/>
          <w:szCs w:val="21"/>
        </w:rPr>
        <w:t>職員</w:t>
      </w:r>
      <w:r w:rsidRPr="004134A4">
        <w:rPr>
          <w:rFonts w:ascii="Noto Sans JP" w:eastAsia="Noto Sans JP" w:hAnsi="Noto Sans JP" w:cs="ＭＳ Ｐゴシック"/>
          <w:color w:val="666666"/>
          <w:spacing w:val="3"/>
          <w:kern w:val="0"/>
          <w:szCs w:val="21"/>
        </w:rPr>
        <w:t>に周知する。</w:t>
      </w:r>
    </w:p>
    <w:p w14:paraId="47CF7B6F" w14:textId="50765D47" w:rsidR="004134A4" w:rsidRPr="004134A4" w:rsidRDefault="004134A4" w:rsidP="004134A4">
      <w:pPr>
        <w:widowControl/>
        <w:wordWrap w:val="0"/>
        <w:spacing w:after="150"/>
        <w:jc w:val="left"/>
        <w:textAlignment w:val="baseline"/>
        <w:rPr>
          <w:rFonts w:ascii="Noto Sans JP" w:eastAsia="Noto Sans JP" w:hAnsi="Noto Sans JP" w:cs="ＭＳ Ｐゴシック"/>
          <w:color w:val="666666"/>
          <w:spacing w:val="3"/>
          <w:kern w:val="0"/>
          <w:szCs w:val="21"/>
        </w:rPr>
      </w:pPr>
      <w:r w:rsidRPr="004134A4">
        <w:rPr>
          <w:rFonts w:ascii="Noto Sans JP" w:eastAsia="Noto Sans JP" w:hAnsi="Noto Sans JP" w:cs="ＭＳ Ｐゴシック"/>
          <w:color w:val="666666"/>
          <w:spacing w:val="3"/>
          <w:kern w:val="0"/>
          <w:szCs w:val="21"/>
        </w:rPr>
        <w:t xml:space="preserve">2　</w:t>
      </w:r>
      <w:r>
        <w:rPr>
          <w:rFonts w:ascii="Noto Sans JP" w:eastAsia="Noto Sans JP" w:hAnsi="Noto Sans JP" w:cs="ＭＳ Ｐゴシック" w:hint="eastAsia"/>
          <w:color w:val="666666"/>
          <w:spacing w:val="3"/>
          <w:kern w:val="0"/>
          <w:szCs w:val="21"/>
        </w:rPr>
        <w:t>法人</w:t>
      </w:r>
      <w:r w:rsidRPr="004134A4">
        <w:rPr>
          <w:rFonts w:ascii="Noto Sans JP" w:eastAsia="Noto Sans JP" w:hAnsi="Noto Sans JP" w:cs="ＭＳ Ｐゴシック"/>
          <w:color w:val="666666"/>
          <w:spacing w:val="3"/>
          <w:kern w:val="0"/>
          <w:szCs w:val="21"/>
        </w:rPr>
        <w:t>は、</w:t>
      </w:r>
      <w:r>
        <w:rPr>
          <w:rFonts w:ascii="Noto Sans JP" w:eastAsia="Noto Sans JP" w:hAnsi="Noto Sans JP" w:cs="ＭＳ Ｐゴシック" w:hint="eastAsia"/>
          <w:color w:val="666666"/>
          <w:spacing w:val="3"/>
          <w:kern w:val="0"/>
          <w:szCs w:val="21"/>
        </w:rPr>
        <w:t>職員</w:t>
      </w:r>
      <w:r w:rsidRPr="004134A4">
        <w:rPr>
          <w:rFonts w:ascii="Noto Sans JP" w:eastAsia="Noto Sans JP" w:hAnsi="Noto Sans JP" w:cs="ＭＳ Ｐゴシック"/>
          <w:color w:val="666666"/>
          <w:spacing w:val="3"/>
          <w:kern w:val="0"/>
          <w:szCs w:val="21"/>
        </w:rPr>
        <w:t>がカスタマーハラスメントに関する相談を行ったこと、事実関係の確認に協力したこと、または第4条第3項に基づき対応を中断したことを理由として、解雇その他の不利益な取扱いを行わない。</w:t>
      </w:r>
    </w:p>
    <w:p w14:paraId="0746664A" w14:textId="4A3CAF50" w:rsidR="004134A4" w:rsidRDefault="004134A4" w:rsidP="004134A4">
      <w:pPr>
        <w:pStyle w:val="aa"/>
      </w:pPr>
      <w:r>
        <w:rPr>
          <w:rFonts w:hint="eastAsia"/>
        </w:rPr>
        <w:t>以上</w:t>
      </w:r>
    </w:p>
    <w:p w14:paraId="4CB142FB" w14:textId="1A925057" w:rsidR="004134A4" w:rsidRDefault="004134A4" w:rsidP="004D65A1">
      <w:pPr>
        <w:widowControl/>
        <w:wordWrap w:val="0"/>
        <w:spacing w:after="150"/>
        <w:jc w:val="left"/>
        <w:textAlignment w:val="baseline"/>
        <w:rPr>
          <w:rFonts w:ascii="Noto Sans JP" w:eastAsia="Noto Sans JP" w:hAnsi="Noto Sans JP" w:cs="ＭＳ Ｐゴシック"/>
          <w:color w:val="666666"/>
          <w:spacing w:val="3"/>
          <w:kern w:val="0"/>
          <w:szCs w:val="21"/>
        </w:rPr>
      </w:pPr>
      <w:r>
        <w:rPr>
          <w:rFonts w:ascii="Noto Sans JP" w:eastAsia="Noto Sans JP" w:hAnsi="Noto Sans JP" w:cs="ＭＳ Ｐゴシック" w:hint="eastAsia"/>
          <w:color w:val="666666"/>
          <w:spacing w:val="3"/>
          <w:kern w:val="0"/>
          <w:szCs w:val="21"/>
        </w:rPr>
        <w:t>令和8年10月1日施行</w:t>
      </w:r>
    </w:p>
    <w:sectPr w:rsidR="004134A4" w:rsidSect="004D65A1">
      <w:pgSz w:w="11906" w:h="16838" w:code="9"/>
      <w:pgMar w:top="1418" w:right="851" w:bottom="1418" w:left="1134" w:header="851" w:footer="992" w:gutter="0"/>
      <w:cols w:space="425"/>
      <w:docGrid w:type="linesAndChars" w:linePitch="291" w:charSpace="-39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04B72" w14:textId="77777777" w:rsidR="00E1637C" w:rsidRDefault="00E1637C" w:rsidP="00EB526F">
      <w:r>
        <w:separator/>
      </w:r>
    </w:p>
  </w:endnote>
  <w:endnote w:type="continuationSeparator" w:id="0">
    <w:p w14:paraId="11CF4349" w14:textId="77777777" w:rsidR="00E1637C" w:rsidRDefault="00E1637C" w:rsidP="00EB52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Noto Sans JP">
    <w:panose1 w:val="020B0200000000000000"/>
    <w:charset w:val="80"/>
    <w:family w:val="modern"/>
    <w:pitch w:val="variable"/>
    <w:sig w:usb0="20000287" w:usb1="2ADF3C10" w:usb2="00000016" w:usb3="00000000" w:csb0="00060107"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61538" w14:textId="77777777" w:rsidR="00E1637C" w:rsidRDefault="00E1637C" w:rsidP="00EB526F">
      <w:r>
        <w:separator/>
      </w:r>
    </w:p>
  </w:footnote>
  <w:footnote w:type="continuationSeparator" w:id="0">
    <w:p w14:paraId="323A4C8D" w14:textId="77777777" w:rsidR="00E1637C" w:rsidRDefault="00E1637C" w:rsidP="00EB52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D6DBE"/>
    <w:multiLevelType w:val="multilevel"/>
    <w:tmpl w:val="B0FC2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A11E17"/>
    <w:multiLevelType w:val="multilevel"/>
    <w:tmpl w:val="2D580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5C536F"/>
    <w:multiLevelType w:val="multilevel"/>
    <w:tmpl w:val="3AC2B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C6C61E8"/>
    <w:multiLevelType w:val="multilevel"/>
    <w:tmpl w:val="7B5E4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BDA2240"/>
    <w:multiLevelType w:val="multilevel"/>
    <w:tmpl w:val="569ABA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67126637">
    <w:abstractNumId w:val="0"/>
  </w:num>
  <w:num w:numId="2" w16cid:durableId="1448306619">
    <w:abstractNumId w:val="1"/>
  </w:num>
  <w:num w:numId="3" w16cid:durableId="1888638725">
    <w:abstractNumId w:val="2"/>
  </w:num>
  <w:num w:numId="4" w16cid:durableId="1944923818">
    <w:abstractNumId w:val="3"/>
  </w:num>
  <w:num w:numId="5" w16cid:durableId="91667409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5A1"/>
    <w:rsid w:val="000F2AE8"/>
    <w:rsid w:val="001B3CDB"/>
    <w:rsid w:val="003D137C"/>
    <w:rsid w:val="004134A4"/>
    <w:rsid w:val="004D65A1"/>
    <w:rsid w:val="005357D1"/>
    <w:rsid w:val="005D2E76"/>
    <w:rsid w:val="005D6298"/>
    <w:rsid w:val="00881E9E"/>
    <w:rsid w:val="00920C40"/>
    <w:rsid w:val="00A93A02"/>
    <w:rsid w:val="00E1637C"/>
    <w:rsid w:val="00E964A9"/>
    <w:rsid w:val="00EB526F"/>
    <w:rsid w:val="00F665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C5ABD8"/>
  <w15:chartTrackingRefBased/>
  <w15:docId w15:val="{3BB23DD2-D929-4E7F-9D55-05D62FCBC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4D65A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D65A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D65A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D65A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D65A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D65A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D65A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D65A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D65A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D65A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D65A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D65A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D65A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D65A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D65A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D65A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D65A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D65A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D65A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D65A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D65A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D65A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D65A1"/>
    <w:pPr>
      <w:spacing w:before="160" w:after="160"/>
      <w:jc w:val="center"/>
    </w:pPr>
    <w:rPr>
      <w:i/>
      <w:iCs/>
      <w:color w:val="404040" w:themeColor="text1" w:themeTint="BF"/>
    </w:rPr>
  </w:style>
  <w:style w:type="character" w:customStyle="1" w:styleId="a8">
    <w:name w:val="引用文 (文字)"/>
    <w:basedOn w:val="a0"/>
    <w:link w:val="a7"/>
    <w:uiPriority w:val="29"/>
    <w:rsid w:val="004D65A1"/>
    <w:rPr>
      <w:i/>
      <w:iCs/>
      <w:color w:val="404040" w:themeColor="text1" w:themeTint="BF"/>
    </w:rPr>
  </w:style>
  <w:style w:type="paragraph" w:styleId="a9">
    <w:name w:val="List Paragraph"/>
    <w:basedOn w:val="a"/>
    <w:uiPriority w:val="34"/>
    <w:qFormat/>
    <w:rsid w:val="004D65A1"/>
    <w:pPr>
      <w:ind w:left="720"/>
      <w:contextualSpacing/>
    </w:pPr>
  </w:style>
  <w:style w:type="character" w:styleId="21">
    <w:name w:val="Intense Emphasis"/>
    <w:basedOn w:val="a0"/>
    <w:uiPriority w:val="21"/>
    <w:qFormat/>
    <w:rsid w:val="004D65A1"/>
    <w:rPr>
      <w:i/>
      <w:iCs/>
      <w:color w:val="0F4761" w:themeColor="accent1" w:themeShade="BF"/>
    </w:rPr>
  </w:style>
  <w:style w:type="paragraph" w:styleId="22">
    <w:name w:val="Intense Quote"/>
    <w:basedOn w:val="a"/>
    <w:next w:val="a"/>
    <w:link w:val="23"/>
    <w:uiPriority w:val="30"/>
    <w:qFormat/>
    <w:rsid w:val="004D65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D65A1"/>
    <w:rPr>
      <w:i/>
      <w:iCs/>
      <w:color w:val="0F4761" w:themeColor="accent1" w:themeShade="BF"/>
    </w:rPr>
  </w:style>
  <w:style w:type="character" w:styleId="24">
    <w:name w:val="Intense Reference"/>
    <w:basedOn w:val="a0"/>
    <w:uiPriority w:val="32"/>
    <w:qFormat/>
    <w:rsid w:val="004D65A1"/>
    <w:rPr>
      <w:b/>
      <w:bCs/>
      <w:smallCaps/>
      <w:color w:val="0F4761" w:themeColor="accent1" w:themeShade="BF"/>
      <w:spacing w:val="5"/>
    </w:rPr>
  </w:style>
  <w:style w:type="paragraph" w:styleId="aa">
    <w:name w:val="Closing"/>
    <w:basedOn w:val="a"/>
    <w:link w:val="ab"/>
    <w:uiPriority w:val="99"/>
    <w:unhideWhenUsed/>
    <w:rsid w:val="004134A4"/>
    <w:pPr>
      <w:jc w:val="right"/>
    </w:pPr>
    <w:rPr>
      <w:rFonts w:ascii="Noto Sans JP" w:eastAsia="Noto Sans JP" w:hAnsi="Noto Sans JP" w:cs="ＭＳ Ｐゴシック"/>
      <w:color w:val="666666"/>
      <w:spacing w:val="3"/>
      <w:kern w:val="0"/>
      <w:szCs w:val="21"/>
    </w:rPr>
  </w:style>
  <w:style w:type="character" w:customStyle="1" w:styleId="ab">
    <w:name w:val="結語 (文字)"/>
    <w:basedOn w:val="a0"/>
    <w:link w:val="aa"/>
    <w:uiPriority w:val="99"/>
    <w:rsid w:val="004134A4"/>
    <w:rPr>
      <w:rFonts w:ascii="Noto Sans JP" w:eastAsia="Noto Sans JP" w:hAnsi="Noto Sans JP" w:cs="ＭＳ Ｐゴシック"/>
      <w:color w:val="666666"/>
      <w:spacing w:val="3"/>
      <w:kern w:val="0"/>
      <w:szCs w:val="21"/>
    </w:rPr>
  </w:style>
  <w:style w:type="paragraph" w:styleId="ac">
    <w:name w:val="header"/>
    <w:basedOn w:val="a"/>
    <w:link w:val="ad"/>
    <w:uiPriority w:val="99"/>
    <w:unhideWhenUsed/>
    <w:rsid w:val="00EB526F"/>
    <w:pPr>
      <w:tabs>
        <w:tab w:val="center" w:pos="4252"/>
        <w:tab w:val="right" w:pos="8504"/>
      </w:tabs>
      <w:snapToGrid w:val="0"/>
    </w:pPr>
  </w:style>
  <w:style w:type="character" w:customStyle="1" w:styleId="ad">
    <w:name w:val="ヘッダー (文字)"/>
    <w:basedOn w:val="a0"/>
    <w:link w:val="ac"/>
    <w:uiPriority w:val="99"/>
    <w:rsid w:val="00EB526F"/>
  </w:style>
  <w:style w:type="paragraph" w:styleId="ae">
    <w:name w:val="footer"/>
    <w:basedOn w:val="a"/>
    <w:link w:val="af"/>
    <w:uiPriority w:val="99"/>
    <w:unhideWhenUsed/>
    <w:rsid w:val="00EB526F"/>
    <w:pPr>
      <w:tabs>
        <w:tab w:val="center" w:pos="4252"/>
        <w:tab w:val="right" w:pos="8504"/>
      </w:tabs>
      <w:snapToGrid w:val="0"/>
    </w:pPr>
  </w:style>
  <w:style w:type="character" w:customStyle="1" w:styleId="af">
    <w:name w:val="フッター (文字)"/>
    <w:basedOn w:val="a0"/>
    <w:link w:val="ae"/>
    <w:uiPriority w:val="99"/>
    <w:rsid w:val="00EB52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99C4E2-0749-4E5E-BBD3-AAC58BE04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334</Words>
  <Characters>1910</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保育園 南総持寺</dc:creator>
  <cp:keywords/>
  <dc:description/>
  <cp:lastModifiedBy>太一 有長</cp:lastModifiedBy>
  <cp:revision>3</cp:revision>
  <dcterms:created xsi:type="dcterms:W3CDTF">2026-10-05T22:06:00Z</dcterms:created>
  <dcterms:modified xsi:type="dcterms:W3CDTF">2026-10-06T04:01:00Z</dcterms:modified>
</cp:coreProperties>
</file>